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885C" w14:textId="676098C9" w:rsidR="005C58AE" w:rsidRDefault="00D568D7" w:rsidP="00D568D7">
      <w:pPr>
        <w:jc w:val="center"/>
        <w:rPr>
          <w:rFonts w:cstheme="minorHAnsi"/>
          <w:b/>
          <w:bCs/>
          <w:color w:val="000000" w:themeColor="text1"/>
          <w:sz w:val="32"/>
          <w:szCs w:val="32"/>
          <w:shd w:val="clear" w:color="auto" w:fill="FFFFFF"/>
        </w:rPr>
      </w:pPr>
      <w:r>
        <w:rPr>
          <w:rFonts w:cstheme="minorHAnsi"/>
          <w:b/>
          <w:bCs/>
          <w:noProof/>
          <w:color w:val="000000" w:themeColor="text1"/>
          <w:sz w:val="32"/>
          <w:szCs w:val="32"/>
          <w:shd w:val="clear" w:color="auto" w:fill="FFFFFF"/>
        </w:rPr>
        <w:drawing>
          <wp:inline distT="0" distB="0" distL="0" distR="0" wp14:anchorId="79C1DF95" wp14:editId="12FA15E4">
            <wp:extent cx="5095177" cy="3481838"/>
            <wp:effectExtent l="0" t="0" r="0" b="4445"/>
            <wp:docPr id="327369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37" cy="3495341"/>
                    </a:xfrm>
                    <a:prstGeom prst="rect">
                      <a:avLst/>
                    </a:prstGeom>
                    <a:noFill/>
                  </pic:spPr>
                </pic:pic>
              </a:graphicData>
            </a:graphic>
          </wp:inline>
        </w:drawing>
      </w:r>
    </w:p>
    <w:p w14:paraId="0EB05CA0" w14:textId="144AC4DB" w:rsidR="005C58AE" w:rsidRDefault="005C58AE">
      <w:pPr>
        <w:rPr>
          <w:rFonts w:cstheme="minorHAnsi"/>
          <w:b/>
          <w:bCs/>
          <w:color w:val="000000" w:themeColor="text1"/>
          <w:sz w:val="32"/>
          <w:szCs w:val="32"/>
          <w:shd w:val="clear" w:color="auto" w:fill="FFFFFF"/>
        </w:rPr>
      </w:pPr>
    </w:p>
    <w:p w14:paraId="1463FB91" w14:textId="637EDC63" w:rsidR="007B64F9" w:rsidRDefault="007B64F9">
      <w:pPr>
        <w:rPr>
          <w:rFonts w:cstheme="minorHAnsi"/>
          <w:b/>
          <w:bCs/>
          <w:color w:val="000000" w:themeColor="text1"/>
          <w:sz w:val="32"/>
          <w:szCs w:val="32"/>
          <w:shd w:val="clear" w:color="auto" w:fill="FFFFFF"/>
        </w:rPr>
      </w:pPr>
    </w:p>
    <w:p w14:paraId="7B327622" w14:textId="1628D4D5" w:rsidR="00C30A4F" w:rsidRPr="00C30A4F" w:rsidRDefault="00C30A4F">
      <w:pPr>
        <w:rPr>
          <w:rFonts w:cstheme="minorHAnsi"/>
          <w:b/>
          <w:bCs/>
          <w:color w:val="000000" w:themeColor="text1"/>
          <w:sz w:val="32"/>
          <w:szCs w:val="32"/>
          <w:shd w:val="clear" w:color="auto" w:fill="FFFFFF"/>
        </w:rPr>
      </w:pPr>
      <w:r>
        <w:rPr>
          <w:rFonts w:cstheme="minorHAnsi"/>
          <w:b/>
          <w:bCs/>
          <w:color w:val="000000" w:themeColor="text1"/>
          <w:sz w:val="32"/>
          <w:szCs w:val="32"/>
          <w:shd w:val="clear" w:color="auto" w:fill="FFFFFF"/>
        </w:rPr>
        <w:t xml:space="preserve">Prayers for Eritrean </w:t>
      </w:r>
      <w:r w:rsidR="00D40631">
        <w:rPr>
          <w:rFonts w:cstheme="minorHAnsi"/>
          <w:b/>
          <w:bCs/>
          <w:color w:val="000000" w:themeColor="text1"/>
          <w:sz w:val="32"/>
          <w:szCs w:val="32"/>
          <w:shd w:val="clear" w:color="auto" w:fill="FFFFFF"/>
        </w:rPr>
        <w:t xml:space="preserve">Church leaders, </w:t>
      </w:r>
      <w:r>
        <w:rPr>
          <w:rFonts w:cstheme="minorHAnsi"/>
          <w:b/>
          <w:bCs/>
          <w:color w:val="000000" w:themeColor="text1"/>
          <w:sz w:val="32"/>
          <w:szCs w:val="32"/>
          <w:shd w:val="clear" w:color="auto" w:fill="FFFFFF"/>
        </w:rPr>
        <w:t>Prisoners and Families</w:t>
      </w:r>
    </w:p>
    <w:p w14:paraId="59EAE5FE" w14:textId="77777777" w:rsidR="00C30A4F" w:rsidRDefault="00C30A4F">
      <w:pPr>
        <w:rPr>
          <w:rFonts w:cstheme="minorHAnsi"/>
          <w:i/>
          <w:iCs/>
          <w:color w:val="000000" w:themeColor="text1"/>
          <w:shd w:val="clear" w:color="auto" w:fill="FFFFFF"/>
        </w:rPr>
      </w:pPr>
    </w:p>
    <w:p w14:paraId="1E19CC41" w14:textId="60C9E691" w:rsidR="00097951" w:rsidRDefault="008361F8" w:rsidP="00CA4913">
      <w:pPr>
        <w:jc w:val="both"/>
        <w:rPr>
          <w:rFonts w:cstheme="minorHAnsi"/>
          <w:b/>
          <w:bCs/>
          <w:color w:val="000000" w:themeColor="text1"/>
          <w:shd w:val="clear" w:color="auto" w:fill="FFFFFF"/>
        </w:rPr>
      </w:pPr>
      <w:r w:rsidRPr="008361F8">
        <w:rPr>
          <w:rFonts w:cstheme="minorHAnsi"/>
          <w:b/>
          <w:bCs/>
          <w:color w:val="000000" w:themeColor="text1"/>
          <w:shd w:val="clear" w:color="auto" w:fill="FFFFFF"/>
        </w:rPr>
        <w:t xml:space="preserve">Dear Friends, do we really </w:t>
      </w:r>
      <w:r w:rsidR="00097951">
        <w:rPr>
          <w:rFonts w:cstheme="minorHAnsi"/>
          <w:b/>
          <w:bCs/>
          <w:color w:val="000000" w:themeColor="text1"/>
          <w:shd w:val="clear" w:color="auto" w:fill="FFFFFF"/>
        </w:rPr>
        <w:t>understand</w:t>
      </w:r>
      <w:r w:rsidRPr="008361F8">
        <w:rPr>
          <w:rFonts w:cstheme="minorHAnsi"/>
          <w:b/>
          <w:bCs/>
          <w:color w:val="000000" w:themeColor="text1"/>
          <w:shd w:val="clear" w:color="auto" w:fill="FFFFFF"/>
        </w:rPr>
        <w:t xml:space="preserve"> how powerful our prayers for others </w:t>
      </w:r>
      <w:r w:rsidR="00097951">
        <w:rPr>
          <w:rFonts w:cstheme="minorHAnsi"/>
          <w:b/>
          <w:bCs/>
          <w:color w:val="000000" w:themeColor="text1"/>
          <w:shd w:val="clear" w:color="auto" w:fill="FFFFFF"/>
        </w:rPr>
        <w:t>can be</w:t>
      </w:r>
      <w:r w:rsidRPr="008361F8">
        <w:rPr>
          <w:rFonts w:cstheme="minorHAnsi"/>
          <w:b/>
          <w:bCs/>
          <w:color w:val="000000" w:themeColor="text1"/>
          <w:shd w:val="clear" w:color="auto" w:fill="FFFFFF"/>
        </w:rPr>
        <w:t xml:space="preserve">? </w:t>
      </w:r>
      <w:r>
        <w:rPr>
          <w:rFonts w:cstheme="minorHAnsi"/>
          <w:b/>
          <w:bCs/>
          <w:color w:val="000000" w:themeColor="text1"/>
          <w:shd w:val="clear" w:color="auto" w:fill="FFFFFF"/>
        </w:rPr>
        <w:t xml:space="preserve">Do we really have faith in what they can do? </w:t>
      </w:r>
    </w:p>
    <w:p w14:paraId="291F79ED" w14:textId="77777777" w:rsidR="00097951" w:rsidRDefault="00097951" w:rsidP="00CA4913">
      <w:pPr>
        <w:jc w:val="both"/>
        <w:rPr>
          <w:rFonts w:cstheme="minorHAnsi"/>
          <w:b/>
          <w:bCs/>
          <w:color w:val="000000" w:themeColor="text1"/>
          <w:shd w:val="clear" w:color="auto" w:fill="FFFFFF"/>
        </w:rPr>
      </w:pPr>
    </w:p>
    <w:p w14:paraId="238633FE" w14:textId="518CDBA2" w:rsidR="008361F8" w:rsidRPr="008361F8" w:rsidRDefault="00A859DA" w:rsidP="00CA4913">
      <w:pPr>
        <w:jc w:val="both"/>
        <w:rPr>
          <w:rFonts w:cstheme="minorHAnsi"/>
          <w:b/>
          <w:bCs/>
          <w:color w:val="000000" w:themeColor="text1"/>
          <w:shd w:val="clear" w:color="auto" w:fill="FFFFFF"/>
        </w:rPr>
      </w:pPr>
      <w:r>
        <w:rPr>
          <w:rFonts w:cstheme="minorHAnsi"/>
          <w:b/>
          <w:bCs/>
          <w:color w:val="000000" w:themeColor="text1"/>
          <w:shd w:val="clear" w:color="auto" w:fill="FFFFFF"/>
        </w:rPr>
        <w:t>C</w:t>
      </w:r>
      <w:r w:rsidR="008361F8">
        <w:rPr>
          <w:rFonts w:cstheme="minorHAnsi"/>
          <w:b/>
          <w:bCs/>
          <w:color w:val="000000" w:themeColor="text1"/>
          <w:shd w:val="clear" w:color="auto" w:fill="FFFFFF"/>
        </w:rPr>
        <w:t>onsider the</w:t>
      </w:r>
      <w:r w:rsidR="00DC48B5">
        <w:rPr>
          <w:rFonts w:cstheme="minorHAnsi"/>
          <w:b/>
          <w:bCs/>
          <w:color w:val="000000" w:themeColor="text1"/>
          <w:shd w:val="clear" w:color="auto" w:fill="FFFFFF"/>
        </w:rPr>
        <w:t xml:space="preserve"> following</w:t>
      </w:r>
      <w:r w:rsidR="008361F8">
        <w:rPr>
          <w:rFonts w:cstheme="minorHAnsi"/>
          <w:b/>
          <w:bCs/>
          <w:color w:val="000000" w:themeColor="text1"/>
          <w:shd w:val="clear" w:color="auto" w:fill="FFFFFF"/>
        </w:rPr>
        <w:t xml:space="preserve"> words of Frank Laubach from “Prayer the Mightiest Force in the World”</w:t>
      </w:r>
      <w:r w:rsidR="007A119B">
        <w:rPr>
          <w:rFonts w:cstheme="minorHAnsi"/>
          <w:b/>
          <w:bCs/>
          <w:color w:val="000000" w:themeColor="text1"/>
          <w:shd w:val="clear" w:color="auto" w:fill="FFFFFF"/>
        </w:rPr>
        <w:t>:</w:t>
      </w:r>
    </w:p>
    <w:p w14:paraId="6E854E45" w14:textId="77777777" w:rsidR="008361F8" w:rsidRDefault="008361F8" w:rsidP="00CA4913">
      <w:pPr>
        <w:jc w:val="both"/>
        <w:rPr>
          <w:rFonts w:cstheme="minorHAnsi"/>
          <w:i/>
          <w:iCs/>
          <w:color w:val="000000" w:themeColor="text1"/>
          <w:shd w:val="clear" w:color="auto" w:fill="FFFFFF"/>
        </w:rPr>
      </w:pPr>
    </w:p>
    <w:p w14:paraId="0B189359" w14:textId="334B8F81" w:rsidR="008361F8" w:rsidRDefault="00C30A4F" w:rsidP="00CA4913">
      <w:pPr>
        <w:jc w:val="both"/>
        <w:rPr>
          <w:rFonts w:cstheme="minorHAnsi"/>
          <w:color w:val="000000" w:themeColor="text1"/>
          <w:shd w:val="clear" w:color="auto" w:fill="FFFFFF"/>
        </w:rPr>
      </w:pPr>
      <w:r w:rsidRPr="00FC1F33">
        <w:rPr>
          <w:rFonts w:cstheme="minorHAnsi"/>
          <w:i/>
          <w:iCs/>
          <w:color w:val="000000" w:themeColor="text1"/>
          <w:shd w:val="clear" w:color="auto" w:fill="FFFFFF"/>
        </w:rPr>
        <w:t>“Thousands of people are being helped by our prayers even when they are beyond the range of our voices…prayers have opened the doors of men’s hearts around the whole world like an invisible love forc</w:t>
      </w:r>
      <w:r w:rsidR="008361F8">
        <w:rPr>
          <w:rFonts w:cstheme="minorHAnsi"/>
          <w:i/>
          <w:iCs/>
          <w:color w:val="000000" w:themeColor="text1"/>
          <w:shd w:val="clear" w:color="auto" w:fill="FFFFFF"/>
        </w:rPr>
        <w:t>e</w:t>
      </w:r>
      <w:r w:rsidRPr="00FC1F33">
        <w:rPr>
          <w:rFonts w:cstheme="minorHAnsi"/>
          <w:i/>
          <w:iCs/>
          <w:color w:val="000000" w:themeColor="text1"/>
          <w:shd w:val="clear" w:color="auto" w:fill="FFFFFF"/>
        </w:rPr>
        <w:t xml:space="preserve"> … If you pray for a man a thousand miles away, his unconscious mind may</w:t>
      </w:r>
      <w:r>
        <w:rPr>
          <w:rFonts w:cstheme="minorHAnsi"/>
          <w:i/>
          <w:iCs/>
          <w:color w:val="000000" w:themeColor="text1"/>
          <w:shd w:val="clear" w:color="auto" w:fill="FFFFFF"/>
        </w:rPr>
        <w:t xml:space="preserve"> </w:t>
      </w:r>
      <w:r w:rsidRPr="00FC1F33">
        <w:rPr>
          <w:rFonts w:cstheme="minorHAnsi"/>
          <w:i/>
          <w:iCs/>
          <w:color w:val="000000" w:themeColor="text1"/>
          <w:shd w:val="clear" w:color="auto" w:fill="FFFFFF"/>
        </w:rPr>
        <w:t>be attuned outward toward you. …</w:t>
      </w:r>
      <w:r w:rsidR="008C6C0A" w:rsidRPr="00FC1F33">
        <w:rPr>
          <w:rFonts w:cstheme="minorHAnsi"/>
          <w:i/>
          <w:iCs/>
          <w:color w:val="000000" w:themeColor="text1"/>
          <w:shd w:val="clear" w:color="auto" w:fill="FFFFFF"/>
        </w:rPr>
        <w:t>thus,</w:t>
      </w:r>
      <w:r w:rsidRPr="00FC1F33">
        <w:rPr>
          <w:rFonts w:cstheme="minorHAnsi"/>
          <w:i/>
          <w:iCs/>
          <w:color w:val="000000" w:themeColor="text1"/>
          <w:shd w:val="clear" w:color="auto" w:fill="FFFFFF"/>
        </w:rPr>
        <w:t xml:space="preserve"> you connect th</w:t>
      </w:r>
      <w:r>
        <w:rPr>
          <w:rFonts w:cstheme="minorHAnsi"/>
          <w:i/>
          <w:iCs/>
          <w:color w:val="000000" w:themeColor="text1"/>
          <w:shd w:val="clear" w:color="auto" w:fill="FFFFFF"/>
        </w:rPr>
        <w:t>at</w:t>
      </w:r>
      <w:r w:rsidRPr="00FC1F33">
        <w:rPr>
          <w:rFonts w:cstheme="minorHAnsi"/>
          <w:i/>
          <w:iCs/>
          <w:color w:val="000000" w:themeColor="text1"/>
          <w:shd w:val="clear" w:color="auto" w:fill="FFFFFF"/>
        </w:rPr>
        <w:t xml:space="preserve"> man with God. That helps God to speak to him directly.”</w:t>
      </w:r>
      <w:r>
        <w:rPr>
          <w:rFonts w:cstheme="minorHAnsi"/>
          <w:color w:val="000000" w:themeColor="text1"/>
          <w:shd w:val="clear" w:color="auto" w:fill="FFFFFF"/>
        </w:rPr>
        <w:t xml:space="preserve"> </w:t>
      </w:r>
    </w:p>
    <w:p w14:paraId="733779EA" w14:textId="77777777" w:rsidR="00097951" w:rsidRDefault="00097951" w:rsidP="00CA4913">
      <w:pPr>
        <w:jc w:val="both"/>
        <w:rPr>
          <w:rFonts w:cstheme="minorHAnsi"/>
          <w:color w:val="000000" w:themeColor="text1"/>
          <w:shd w:val="clear" w:color="auto" w:fill="FFFFFF"/>
        </w:rPr>
      </w:pPr>
    </w:p>
    <w:p w14:paraId="48D96E8F" w14:textId="1755BCAA" w:rsidR="00240645" w:rsidRPr="00847C76" w:rsidRDefault="00C30A4F" w:rsidP="00CA4913">
      <w:pPr>
        <w:jc w:val="both"/>
        <w:rPr>
          <w:rFonts w:cstheme="minorHAnsi"/>
          <w:b/>
          <w:bCs/>
          <w:color w:val="C00000"/>
          <w:shd w:val="clear" w:color="auto" w:fill="FFFFFF"/>
        </w:rPr>
      </w:pPr>
      <w:r w:rsidRPr="00847C76">
        <w:rPr>
          <w:rFonts w:cstheme="minorHAnsi"/>
          <w:b/>
          <w:bCs/>
          <w:color w:val="C00000"/>
          <w:shd w:val="clear" w:color="auto" w:fill="FFFFFF"/>
        </w:rPr>
        <w:t xml:space="preserve">Lord, </w:t>
      </w:r>
      <w:r w:rsidR="00694657">
        <w:rPr>
          <w:rFonts w:cstheme="minorHAnsi"/>
          <w:b/>
          <w:bCs/>
          <w:color w:val="C00000"/>
          <w:shd w:val="clear" w:color="auto" w:fill="FFFFFF"/>
        </w:rPr>
        <w:t>remind</w:t>
      </w:r>
      <w:r w:rsidRPr="00847C76">
        <w:rPr>
          <w:rFonts w:cstheme="minorHAnsi"/>
          <w:b/>
          <w:bCs/>
          <w:color w:val="C00000"/>
          <w:shd w:val="clear" w:color="auto" w:fill="FFFFFF"/>
        </w:rPr>
        <w:t xml:space="preserve"> us how vital our prayers are in opening </w:t>
      </w:r>
      <w:r w:rsidR="00694657">
        <w:rPr>
          <w:rFonts w:cstheme="minorHAnsi"/>
          <w:b/>
          <w:bCs/>
          <w:color w:val="C00000"/>
          <w:shd w:val="clear" w:color="auto" w:fill="FFFFFF"/>
        </w:rPr>
        <w:t xml:space="preserve">the </w:t>
      </w:r>
      <w:r w:rsidRPr="00847C76">
        <w:rPr>
          <w:rFonts w:cstheme="minorHAnsi"/>
          <w:b/>
          <w:bCs/>
          <w:color w:val="C00000"/>
          <w:shd w:val="clear" w:color="auto" w:fill="FFFFFF"/>
        </w:rPr>
        <w:t xml:space="preserve">hearts </w:t>
      </w:r>
      <w:r w:rsidR="00694657">
        <w:rPr>
          <w:rFonts w:cstheme="minorHAnsi"/>
          <w:b/>
          <w:bCs/>
          <w:color w:val="C00000"/>
          <w:shd w:val="clear" w:color="auto" w:fill="FFFFFF"/>
        </w:rPr>
        <w:t xml:space="preserve">of </w:t>
      </w:r>
      <w:r w:rsidR="00694657" w:rsidRPr="00847C76">
        <w:rPr>
          <w:rFonts w:cstheme="minorHAnsi"/>
          <w:b/>
          <w:bCs/>
          <w:color w:val="C00000"/>
          <w:shd w:val="clear" w:color="auto" w:fill="FFFFFF"/>
        </w:rPr>
        <w:t xml:space="preserve">others </w:t>
      </w:r>
      <w:r w:rsidRPr="00847C76">
        <w:rPr>
          <w:rFonts w:cstheme="minorHAnsi"/>
          <w:b/>
          <w:bCs/>
          <w:color w:val="C00000"/>
          <w:shd w:val="clear" w:color="auto" w:fill="FFFFFF"/>
        </w:rPr>
        <w:t>to You</w:t>
      </w:r>
      <w:r w:rsidR="00D40631">
        <w:rPr>
          <w:rFonts w:cstheme="minorHAnsi"/>
          <w:b/>
          <w:bCs/>
          <w:color w:val="C00000"/>
          <w:shd w:val="clear" w:color="auto" w:fill="FFFFFF"/>
        </w:rPr>
        <w:t>,</w:t>
      </w:r>
      <w:r w:rsidR="00EB34C2">
        <w:rPr>
          <w:rFonts w:cstheme="minorHAnsi"/>
          <w:b/>
          <w:bCs/>
          <w:color w:val="C00000"/>
          <w:shd w:val="clear" w:color="auto" w:fill="FFFFFF"/>
        </w:rPr>
        <w:t xml:space="preserve"> and setting captives free, both spiritually and literally</w:t>
      </w:r>
      <w:r w:rsidR="00097951">
        <w:rPr>
          <w:rFonts w:cstheme="minorHAnsi"/>
          <w:b/>
          <w:bCs/>
          <w:color w:val="C00000"/>
          <w:shd w:val="clear" w:color="auto" w:fill="FFFFFF"/>
        </w:rPr>
        <w:t>.</w:t>
      </w:r>
    </w:p>
    <w:p w14:paraId="5B36CDB5" w14:textId="77777777" w:rsidR="00CA4913" w:rsidRDefault="00CA4913" w:rsidP="00CA4913">
      <w:pPr>
        <w:jc w:val="both"/>
        <w:rPr>
          <w:rFonts w:cstheme="minorHAnsi"/>
          <w:color w:val="000000" w:themeColor="text1"/>
          <w:shd w:val="clear" w:color="auto" w:fill="FFFFFF"/>
        </w:rPr>
      </w:pPr>
    </w:p>
    <w:p w14:paraId="5A0789AE" w14:textId="77777777" w:rsidR="00C30A4F" w:rsidRDefault="00C30A4F" w:rsidP="00CA4913">
      <w:pPr>
        <w:jc w:val="both"/>
        <w:rPr>
          <w:rFonts w:cstheme="minorHAnsi"/>
          <w:i/>
          <w:iCs/>
          <w:color w:val="000000" w:themeColor="text1"/>
          <w:shd w:val="clear" w:color="auto" w:fill="FFFFFF"/>
        </w:rPr>
      </w:pPr>
      <w:r>
        <w:rPr>
          <w:rFonts w:cstheme="minorHAnsi"/>
          <w:color w:val="000000" w:themeColor="text1"/>
          <w:shd w:val="clear" w:color="auto" w:fill="FFFFFF"/>
        </w:rPr>
        <w:t>“</w:t>
      </w:r>
      <w:r>
        <w:rPr>
          <w:rFonts w:cstheme="minorHAnsi"/>
          <w:i/>
          <w:iCs/>
          <w:color w:val="000000" w:themeColor="text1"/>
          <w:shd w:val="clear" w:color="auto" w:fill="FFFFFF"/>
        </w:rPr>
        <w:t>Prayer is likely to be undervalued by most people because it is so silent and so secret.</w:t>
      </w:r>
      <w:r>
        <w:rPr>
          <w:rFonts w:cstheme="minorHAnsi"/>
          <w:color w:val="000000" w:themeColor="text1"/>
          <w:shd w:val="clear" w:color="auto" w:fill="FFFFFF"/>
        </w:rPr>
        <w:t>…</w:t>
      </w:r>
      <w:r w:rsidRPr="002E576F">
        <w:rPr>
          <w:rFonts w:cstheme="minorHAnsi"/>
          <w:i/>
          <w:iCs/>
          <w:color w:val="000000" w:themeColor="text1"/>
          <w:shd w:val="clear" w:color="auto" w:fill="FFFFFF"/>
        </w:rPr>
        <w:t>So we must guard against expecting easy victory. Prayer is powerful, but it is not the power of a sledge-hammer…</w:t>
      </w:r>
      <w:r w:rsidR="008361F8">
        <w:rPr>
          <w:rFonts w:cstheme="minorHAnsi"/>
          <w:i/>
          <w:iCs/>
          <w:color w:val="000000" w:themeColor="text1"/>
          <w:shd w:val="clear" w:color="auto" w:fill="FFFFFF"/>
        </w:rPr>
        <w:t>I</w:t>
      </w:r>
      <w:r w:rsidRPr="002E576F">
        <w:rPr>
          <w:rFonts w:cstheme="minorHAnsi"/>
          <w:i/>
          <w:iCs/>
          <w:color w:val="000000" w:themeColor="text1"/>
          <w:shd w:val="clear" w:color="auto" w:fill="FFFFFF"/>
        </w:rPr>
        <w:t>t is the power of sun</w:t>
      </w:r>
      <w:r w:rsidR="00BC06EE">
        <w:rPr>
          <w:rFonts w:cstheme="minorHAnsi"/>
          <w:i/>
          <w:iCs/>
          <w:color w:val="000000" w:themeColor="text1"/>
          <w:shd w:val="clear" w:color="auto" w:fill="FFFFFF"/>
        </w:rPr>
        <w:t>’</w:t>
      </w:r>
      <w:r w:rsidR="008361F8">
        <w:rPr>
          <w:rFonts w:cstheme="minorHAnsi"/>
          <w:i/>
          <w:iCs/>
          <w:color w:val="000000" w:themeColor="text1"/>
          <w:shd w:val="clear" w:color="auto" w:fill="FFFFFF"/>
        </w:rPr>
        <w:t>s</w:t>
      </w:r>
      <w:r w:rsidRPr="002E576F">
        <w:rPr>
          <w:rFonts w:cstheme="minorHAnsi"/>
          <w:i/>
          <w:iCs/>
          <w:color w:val="000000" w:themeColor="text1"/>
          <w:shd w:val="clear" w:color="auto" w:fill="FFFFFF"/>
        </w:rPr>
        <w:t xml:space="preserve"> rays and raindrops which bless because there are so many of them…</w:t>
      </w:r>
      <w:r>
        <w:rPr>
          <w:rFonts w:cstheme="minorHAnsi"/>
          <w:i/>
          <w:iCs/>
          <w:color w:val="000000" w:themeColor="text1"/>
          <w:shd w:val="clear" w:color="auto" w:fill="FFFFFF"/>
        </w:rPr>
        <w:t>M</w:t>
      </w:r>
      <w:r w:rsidRPr="002E576F">
        <w:rPr>
          <w:rFonts w:cstheme="minorHAnsi"/>
          <w:i/>
          <w:iCs/>
          <w:color w:val="000000" w:themeColor="text1"/>
          <w:shd w:val="clear" w:color="auto" w:fill="FFFFFF"/>
        </w:rPr>
        <w:t>any prayers will show no visible results, but at least some of them will hit the mar</w:t>
      </w:r>
      <w:r w:rsidR="008361F8">
        <w:rPr>
          <w:rFonts w:cstheme="minorHAnsi"/>
          <w:i/>
          <w:iCs/>
          <w:color w:val="000000" w:themeColor="text1"/>
          <w:shd w:val="clear" w:color="auto" w:fill="FFFFFF"/>
        </w:rPr>
        <w:t>k</w:t>
      </w:r>
      <w:r w:rsidR="002850E1">
        <w:rPr>
          <w:rFonts w:cstheme="minorHAnsi"/>
          <w:i/>
          <w:iCs/>
          <w:color w:val="000000" w:themeColor="text1"/>
          <w:shd w:val="clear" w:color="auto" w:fill="FFFFFF"/>
        </w:rPr>
        <w:t>… and all of them are necessary.</w:t>
      </w:r>
      <w:r w:rsidR="00A24938">
        <w:rPr>
          <w:rFonts w:cstheme="minorHAnsi"/>
          <w:i/>
          <w:iCs/>
          <w:color w:val="000000" w:themeColor="text1"/>
          <w:shd w:val="clear" w:color="auto" w:fill="FFFFFF"/>
        </w:rPr>
        <w:t xml:space="preserve"> </w:t>
      </w:r>
      <w:r w:rsidRPr="002E576F">
        <w:rPr>
          <w:rFonts w:cstheme="minorHAnsi"/>
          <w:i/>
          <w:iCs/>
          <w:color w:val="000000" w:themeColor="text1"/>
          <w:shd w:val="clear" w:color="auto" w:fill="FFFFFF"/>
        </w:rPr>
        <w:t>”</w:t>
      </w:r>
    </w:p>
    <w:p w14:paraId="03DE6267" w14:textId="77777777" w:rsidR="00D568D7" w:rsidRDefault="00D568D7" w:rsidP="00CA4913">
      <w:pPr>
        <w:jc w:val="both"/>
        <w:rPr>
          <w:rFonts w:cstheme="minorHAnsi"/>
          <w:i/>
          <w:iCs/>
          <w:color w:val="000000" w:themeColor="text1"/>
          <w:shd w:val="clear" w:color="auto" w:fill="FFFFFF"/>
        </w:rPr>
      </w:pPr>
    </w:p>
    <w:p w14:paraId="6E39C18F" w14:textId="5043FB95" w:rsidR="00A24938" w:rsidRPr="00A24938" w:rsidRDefault="00A24938" w:rsidP="00CA4913">
      <w:pPr>
        <w:jc w:val="both"/>
        <w:rPr>
          <w:rFonts w:cstheme="minorHAnsi"/>
          <w:b/>
          <w:bCs/>
          <w:color w:val="C00000"/>
          <w:shd w:val="clear" w:color="auto" w:fill="FFFFFF"/>
        </w:rPr>
      </w:pPr>
      <w:r>
        <w:rPr>
          <w:rFonts w:cstheme="minorHAnsi"/>
          <w:b/>
          <w:bCs/>
          <w:color w:val="C00000"/>
          <w:shd w:val="clear" w:color="auto" w:fill="FFFFFF"/>
        </w:rPr>
        <w:t xml:space="preserve">Lord, </w:t>
      </w:r>
      <w:r w:rsidR="00694657">
        <w:rPr>
          <w:rFonts w:cstheme="minorHAnsi"/>
          <w:b/>
          <w:bCs/>
          <w:color w:val="C00000"/>
          <w:shd w:val="clear" w:color="auto" w:fill="FFFFFF"/>
        </w:rPr>
        <w:t>fill</w:t>
      </w:r>
      <w:r>
        <w:rPr>
          <w:rFonts w:cstheme="minorHAnsi"/>
          <w:b/>
          <w:bCs/>
          <w:color w:val="C00000"/>
          <w:shd w:val="clear" w:color="auto" w:fill="FFFFFF"/>
        </w:rPr>
        <w:t xml:space="preserve"> our minds with the knowledge of the unseen power of </w:t>
      </w:r>
      <w:r w:rsidR="00D40631">
        <w:rPr>
          <w:rFonts w:cstheme="minorHAnsi"/>
          <w:b/>
          <w:bCs/>
          <w:color w:val="C00000"/>
          <w:shd w:val="clear" w:color="auto" w:fill="FFFFFF"/>
        </w:rPr>
        <w:t xml:space="preserve">persistent </w:t>
      </w:r>
      <w:r>
        <w:rPr>
          <w:rFonts w:cstheme="minorHAnsi"/>
          <w:b/>
          <w:bCs/>
          <w:color w:val="C00000"/>
          <w:shd w:val="clear" w:color="auto" w:fill="FFFFFF"/>
        </w:rPr>
        <w:t xml:space="preserve">prayer to bring about change and </w:t>
      </w:r>
      <w:r w:rsidR="002850E1">
        <w:rPr>
          <w:rFonts w:cstheme="minorHAnsi"/>
          <w:b/>
          <w:bCs/>
          <w:color w:val="C00000"/>
          <w:shd w:val="clear" w:color="auto" w:fill="FFFFFF"/>
        </w:rPr>
        <w:t>reverse in</w:t>
      </w:r>
      <w:r>
        <w:rPr>
          <w:rFonts w:cstheme="minorHAnsi"/>
          <w:b/>
          <w:bCs/>
          <w:color w:val="C00000"/>
          <w:shd w:val="clear" w:color="auto" w:fill="FFFFFF"/>
        </w:rPr>
        <w:t>justice.</w:t>
      </w:r>
    </w:p>
    <w:p w14:paraId="38C373A0" w14:textId="77777777" w:rsidR="008361F8" w:rsidRDefault="008361F8" w:rsidP="00CA4913">
      <w:pPr>
        <w:jc w:val="both"/>
        <w:rPr>
          <w:rFonts w:cstheme="minorHAnsi"/>
          <w:i/>
          <w:iCs/>
          <w:color w:val="000000" w:themeColor="text1"/>
          <w:shd w:val="clear" w:color="auto" w:fill="FFFFFF"/>
        </w:rPr>
      </w:pPr>
    </w:p>
    <w:p w14:paraId="4EC49DF0" w14:textId="77777777" w:rsidR="005A27F4" w:rsidRDefault="005A27F4" w:rsidP="00CA4913">
      <w:pPr>
        <w:jc w:val="both"/>
        <w:rPr>
          <w:rFonts w:cstheme="minorHAnsi"/>
          <w:i/>
          <w:iCs/>
          <w:color w:val="000000" w:themeColor="text1"/>
          <w:shd w:val="clear" w:color="auto" w:fill="FFFFFF"/>
        </w:rPr>
      </w:pPr>
    </w:p>
    <w:p w14:paraId="68B7CDB8" w14:textId="78558B7B" w:rsidR="007E4355" w:rsidRDefault="004C4709" w:rsidP="00CA4913">
      <w:pPr>
        <w:jc w:val="both"/>
      </w:pPr>
      <w:r w:rsidRPr="00596093">
        <w:rPr>
          <w:b/>
          <w:bCs/>
          <w:sz w:val="28"/>
          <w:szCs w:val="28"/>
        </w:rPr>
        <w:t>The Seven:</w:t>
      </w:r>
      <w:r>
        <w:t xml:space="preserve"> </w:t>
      </w:r>
      <w:r w:rsidR="00EB34C2">
        <w:t xml:space="preserve">Today, we </w:t>
      </w:r>
      <w:r w:rsidR="00D40631">
        <w:t>focus on</w:t>
      </w:r>
      <w:r w:rsidR="00EA2E27">
        <w:t xml:space="preserve"> </w:t>
      </w:r>
      <w:r w:rsidR="00AA313C">
        <w:t xml:space="preserve">the plight of </w:t>
      </w:r>
      <w:r w:rsidR="00EB34C2">
        <w:t xml:space="preserve">seven Christian leaders </w:t>
      </w:r>
      <w:r w:rsidR="00EA2E27">
        <w:t xml:space="preserve">in Eritrea </w:t>
      </w:r>
      <w:r w:rsidR="00EB34C2">
        <w:t xml:space="preserve">who have been </w:t>
      </w:r>
      <w:r w:rsidR="007E4355">
        <w:t>detained</w:t>
      </w:r>
      <w:r w:rsidR="00EA2E27">
        <w:t xml:space="preserve"> </w:t>
      </w:r>
      <w:r w:rsidR="00EA2E27" w:rsidRPr="0077260A">
        <w:rPr>
          <w:b/>
          <w:bCs/>
        </w:rPr>
        <w:t>indefinitely and incommunicado</w:t>
      </w:r>
      <w:r w:rsidR="00176829">
        <w:rPr>
          <w:b/>
          <w:bCs/>
        </w:rPr>
        <w:t xml:space="preserve"> </w:t>
      </w:r>
      <w:r w:rsidR="00EB34C2">
        <w:rPr>
          <w:b/>
          <w:bCs/>
        </w:rPr>
        <w:t xml:space="preserve">for </w:t>
      </w:r>
      <w:r w:rsidR="00EE4756">
        <w:rPr>
          <w:b/>
          <w:bCs/>
        </w:rPr>
        <w:t xml:space="preserve">at least </w:t>
      </w:r>
      <w:r w:rsidR="00EB34C2">
        <w:rPr>
          <w:b/>
          <w:bCs/>
        </w:rPr>
        <w:t>20 years</w:t>
      </w:r>
      <w:r w:rsidR="005F52A8">
        <w:rPr>
          <w:b/>
          <w:bCs/>
        </w:rPr>
        <w:t xml:space="preserve">, </w:t>
      </w:r>
      <w:r w:rsidR="005F52A8" w:rsidRPr="00176829">
        <w:t>simply on account of their faith</w:t>
      </w:r>
      <w:r w:rsidR="00EA2E27" w:rsidRPr="00176829">
        <w:t>:</w:t>
      </w:r>
      <w:r w:rsidR="00EA2E27">
        <w:t xml:space="preserve"> </w:t>
      </w:r>
    </w:p>
    <w:p w14:paraId="5AFE870C" w14:textId="40675ECC" w:rsidR="00BE5D03" w:rsidRPr="006A7BFB" w:rsidRDefault="00D568D7" w:rsidP="006A7BFB">
      <w:pPr>
        <w:jc w:val="center"/>
      </w:pPr>
      <w:r w:rsidRPr="00D568D7">
        <w:rPr>
          <w:noProof/>
        </w:rPr>
        <w:drawing>
          <wp:inline distT="0" distB="0" distL="0" distR="0" wp14:anchorId="7B9186C6" wp14:editId="24CBFAF5">
            <wp:extent cx="4622787" cy="4811232"/>
            <wp:effectExtent l="0" t="0" r="6985" b="8890"/>
            <wp:docPr id="1792967150" name="Picture 1" descr="A group of men with different facial express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67150" name="Picture 1" descr="A group of men with different facial expressions&#10;&#10;AI-generated content may be incorrect."/>
                    <pic:cNvPicPr/>
                  </pic:nvPicPr>
                  <pic:blipFill>
                    <a:blip r:embed="rId6"/>
                    <a:stretch>
                      <a:fillRect/>
                    </a:stretch>
                  </pic:blipFill>
                  <pic:spPr>
                    <a:xfrm>
                      <a:off x="0" y="0"/>
                      <a:ext cx="4634367" cy="4823284"/>
                    </a:xfrm>
                    <a:prstGeom prst="rect">
                      <a:avLst/>
                    </a:prstGeom>
                  </pic:spPr>
                </pic:pic>
              </a:graphicData>
            </a:graphic>
          </wp:inline>
        </w:drawing>
      </w:r>
    </w:p>
    <w:p w14:paraId="310F1D61" w14:textId="77777777" w:rsidR="00BE5D03" w:rsidRDefault="00BE5D03" w:rsidP="00CA4913">
      <w:pPr>
        <w:jc w:val="both"/>
        <w:rPr>
          <w:b/>
          <w:bCs/>
          <w:sz w:val="28"/>
          <w:szCs w:val="28"/>
        </w:rPr>
      </w:pPr>
    </w:p>
    <w:p w14:paraId="1F482E7E" w14:textId="39C3F800" w:rsidR="00A972A3" w:rsidRDefault="007E4355" w:rsidP="00CA4913">
      <w:pPr>
        <w:jc w:val="both"/>
        <w:rPr>
          <w:b/>
          <w:bCs/>
        </w:rPr>
      </w:pPr>
      <w:r w:rsidRPr="00596093">
        <w:rPr>
          <w:b/>
          <w:bCs/>
          <w:sz w:val="28"/>
          <w:szCs w:val="28"/>
        </w:rPr>
        <w:t xml:space="preserve">Rev. Haile </w:t>
      </w:r>
      <w:r w:rsidR="00D568D7" w:rsidRPr="00596093">
        <w:rPr>
          <w:b/>
          <w:bCs/>
          <w:sz w:val="28"/>
          <w:szCs w:val="28"/>
        </w:rPr>
        <w:t>Naizge</w:t>
      </w:r>
      <w:r w:rsidR="00D568D7" w:rsidRPr="00BE5D03">
        <w:rPr>
          <w:sz w:val="28"/>
          <w:szCs w:val="28"/>
        </w:rPr>
        <w:t>,</w:t>
      </w:r>
      <w:r w:rsidR="00D568D7">
        <w:rPr>
          <w:b/>
          <w:bCs/>
          <w:sz w:val="28"/>
          <w:szCs w:val="28"/>
        </w:rPr>
        <w:t xml:space="preserve"> </w:t>
      </w:r>
      <w:r w:rsidR="00D568D7">
        <w:rPr>
          <w:b/>
          <w:bCs/>
        </w:rPr>
        <w:t>detained</w:t>
      </w:r>
      <w:r w:rsidR="00BE5D03" w:rsidRPr="007E4355">
        <w:rPr>
          <w:b/>
          <w:bCs/>
        </w:rPr>
        <w:t xml:space="preserve"> </w:t>
      </w:r>
      <w:r w:rsidR="00BE5D03" w:rsidRPr="007E4355">
        <w:t>since May 2004</w:t>
      </w:r>
    </w:p>
    <w:p w14:paraId="347FF2F3" w14:textId="14EEB4BC" w:rsidR="00E44DC2" w:rsidRDefault="007E4355" w:rsidP="00CA4913">
      <w:pPr>
        <w:jc w:val="both"/>
      </w:pPr>
      <w:r w:rsidRPr="00596093">
        <w:rPr>
          <w:b/>
          <w:bCs/>
          <w:sz w:val="28"/>
          <w:szCs w:val="28"/>
        </w:rPr>
        <w:t>Dr. Kuflu Gebremeskel</w:t>
      </w:r>
      <w:bookmarkStart w:id="0" w:name="_Hlk204640198"/>
      <w:r w:rsidR="00097951" w:rsidRPr="00097951">
        <w:t xml:space="preserve">, </w:t>
      </w:r>
      <w:bookmarkStart w:id="1" w:name="_Hlk204803103"/>
      <w:r w:rsidR="00097951" w:rsidRPr="00097951">
        <w:t>detained</w:t>
      </w:r>
      <w:r w:rsidRPr="007E4355">
        <w:rPr>
          <w:b/>
          <w:bCs/>
        </w:rPr>
        <w:t xml:space="preserve"> </w:t>
      </w:r>
      <w:bookmarkEnd w:id="0"/>
      <w:r w:rsidRPr="007E4355">
        <w:t>since May 2004</w:t>
      </w:r>
      <w:bookmarkEnd w:id="1"/>
      <w:r>
        <w:t xml:space="preserve"> </w:t>
      </w:r>
    </w:p>
    <w:p w14:paraId="2F78C9BF" w14:textId="24983B6C" w:rsidR="00176829" w:rsidRDefault="007E4355" w:rsidP="00CA4913">
      <w:pPr>
        <w:jc w:val="both"/>
      </w:pPr>
      <w:r w:rsidRPr="00596093">
        <w:rPr>
          <w:b/>
          <w:bCs/>
          <w:sz w:val="28"/>
          <w:szCs w:val="28"/>
        </w:rPr>
        <w:t>Rev Million Gebreselassie</w:t>
      </w:r>
      <w:r w:rsidR="00097951" w:rsidRPr="00097951">
        <w:t>, detained</w:t>
      </w:r>
      <w:r w:rsidR="00097951" w:rsidRPr="007E4355">
        <w:rPr>
          <w:b/>
          <w:bCs/>
        </w:rPr>
        <w:t xml:space="preserve"> </w:t>
      </w:r>
      <w:r w:rsidRPr="007E4355">
        <w:t>since June 2004</w:t>
      </w:r>
      <w:r>
        <w:t xml:space="preserve"> </w:t>
      </w:r>
    </w:p>
    <w:p w14:paraId="4C9BEFA3" w14:textId="5455FA55" w:rsidR="00BE5D03" w:rsidRDefault="005C58AE" w:rsidP="00CA4913">
      <w:pPr>
        <w:jc w:val="both"/>
        <w:rPr>
          <w:b/>
          <w:bCs/>
          <w:sz w:val="28"/>
          <w:szCs w:val="28"/>
        </w:rPr>
      </w:pPr>
      <w:r w:rsidRPr="00596093">
        <w:rPr>
          <w:b/>
          <w:bCs/>
          <w:sz w:val="28"/>
          <w:szCs w:val="28"/>
        </w:rPr>
        <w:t xml:space="preserve">Dr Futsum Gebrenegus, </w:t>
      </w:r>
      <w:r w:rsidR="00BE5D03" w:rsidRPr="00097951">
        <w:t xml:space="preserve">detained </w:t>
      </w:r>
      <w:r w:rsidR="00BE5D03" w:rsidRPr="007E4355">
        <w:t>since November 2004</w:t>
      </w:r>
    </w:p>
    <w:p w14:paraId="77D9605B" w14:textId="03B96952" w:rsidR="00BE5D03" w:rsidRDefault="007E4355" w:rsidP="00CA4913">
      <w:pPr>
        <w:jc w:val="both"/>
        <w:rPr>
          <w:b/>
          <w:bCs/>
        </w:rPr>
      </w:pPr>
      <w:r w:rsidRPr="00596093">
        <w:rPr>
          <w:b/>
          <w:bCs/>
          <w:sz w:val="28"/>
          <w:szCs w:val="28"/>
        </w:rPr>
        <w:t>Rev</w:t>
      </w:r>
      <w:r w:rsidRPr="00596093">
        <w:rPr>
          <w:sz w:val="28"/>
          <w:szCs w:val="28"/>
        </w:rPr>
        <w:t xml:space="preserve"> </w:t>
      </w:r>
      <w:r w:rsidRPr="00596093">
        <w:rPr>
          <w:b/>
          <w:bCs/>
          <w:sz w:val="28"/>
          <w:szCs w:val="28"/>
        </w:rPr>
        <w:t>Dr Tekleab Menghisteab</w:t>
      </w:r>
      <w:r w:rsidR="00BE5D03">
        <w:rPr>
          <w:b/>
          <w:bCs/>
          <w:sz w:val="28"/>
          <w:szCs w:val="28"/>
        </w:rPr>
        <w:t xml:space="preserve">, </w:t>
      </w:r>
      <w:r w:rsidR="00BE5D03" w:rsidRPr="00097951">
        <w:t xml:space="preserve">detained </w:t>
      </w:r>
      <w:r w:rsidR="00BE5D03" w:rsidRPr="007E4355">
        <w:t>since November 2004</w:t>
      </w:r>
    </w:p>
    <w:p w14:paraId="635B07AE" w14:textId="13E86F83" w:rsidR="00097951" w:rsidRDefault="007E4355" w:rsidP="00CA4913">
      <w:pPr>
        <w:jc w:val="both"/>
      </w:pPr>
      <w:r w:rsidRPr="00596093">
        <w:rPr>
          <w:b/>
          <w:bCs/>
          <w:sz w:val="28"/>
          <w:szCs w:val="28"/>
        </w:rPr>
        <w:t>Rev. Gebremedhin Gebregiorgis</w:t>
      </w:r>
      <w:r w:rsidR="00097951" w:rsidRPr="00097951">
        <w:t xml:space="preserve">, detained </w:t>
      </w:r>
      <w:r w:rsidRPr="007E4355">
        <w:t>since November 2004</w:t>
      </w:r>
    </w:p>
    <w:p w14:paraId="1A797764" w14:textId="13D169AA" w:rsidR="007E4355" w:rsidRDefault="007E4355" w:rsidP="00CA4913">
      <w:pPr>
        <w:jc w:val="both"/>
      </w:pPr>
      <w:r w:rsidRPr="00596093">
        <w:rPr>
          <w:b/>
          <w:bCs/>
          <w:sz w:val="28"/>
          <w:szCs w:val="28"/>
        </w:rPr>
        <w:t>Rev Kidane Weldou</w:t>
      </w:r>
      <w:r w:rsidR="00097951" w:rsidRPr="00097951">
        <w:t>, detained</w:t>
      </w:r>
      <w:r w:rsidR="00097951" w:rsidRPr="007E4355">
        <w:rPr>
          <w:b/>
          <w:bCs/>
        </w:rPr>
        <w:t xml:space="preserve"> </w:t>
      </w:r>
      <w:r w:rsidRPr="007E4355">
        <w:t>since March 2005</w:t>
      </w:r>
      <w:r>
        <w:t>.</w:t>
      </w:r>
    </w:p>
    <w:p w14:paraId="0CEA7B02" w14:textId="77777777" w:rsidR="007E4355" w:rsidRDefault="007E4355" w:rsidP="00CA4913">
      <w:pPr>
        <w:jc w:val="both"/>
      </w:pPr>
    </w:p>
    <w:p w14:paraId="55E18297" w14:textId="77777777" w:rsidR="00BE5D03" w:rsidRDefault="00BE5D03" w:rsidP="00CA4913">
      <w:pPr>
        <w:jc w:val="both"/>
      </w:pPr>
    </w:p>
    <w:p w14:paraId="78F584F5" w14:textId="74CD29F1" w:rsidR="00097951" w:rsidRDefault="00EA2E27" w:rsidP="00CA4913">
      <w:pPr>
        <w:jc w:val="both"/>
      </w:pPr>
      <w:r>
        <w:t>Imagine</w:t>
      </w:r>
      <w:r w:rsidR="007E4355">
        <w:t xml:space="preserve"> being </w:t>
      </w:r>
      <w:r w:rsidR="00C52745">
        <w:t xml:space="preserve">incarcerated </w:t>
      </w:r>
      <w:r w:rsidR="00176829" w:rsidRPr="00176829">
        <w:t xml:space="preserve">without charge or </w:t>
      </w:r>
      <w:r w:rsidR="005C58AE" w:rsidRPr="00176829">
        <w:t>trial,</w:t>
      </w:r>
      <w:r w:rsidR="005C58AE">
        <w:rPr>
          <w:b/>
          <w:bCs/>
        </w:rPr>
        <w:t xml:space="preserve"> </w:t>
      </w:r>
      <w:r w:rsidR="005C58AE" w:rsidRPr="00C52745">
        <w:t>with</w:t>
      </w:r>
      <w:r w:rsidR="007E4355">
        <w:t xml:space="preserve"> no release date, and no chance to speak to anyone in the outside world. </w:t>
      </w:r>
      <w:r w:rsidR="005F52A8">
        <w:t>No</w:t>
      </w:r>
      <w:r>
        <w:t xml:space="preserve"> letters. </w:t>
      </w:r>
      <w:r w:rsidR="005F52A8">
        <w:t>No</w:t>
      </w:r>
      <w:r>
        <w:t xml:space="preserve"> phone calls. </w:t>
      </w:r>
      <w:r w:rsidR="005F52A8">
        <w:t>No</w:t>
      </w:r>
      <w:r>
        <w:t xml:space="preserve"> indication of affection. Separat</w:t>
      </w:r>
      <w:r w:rsidR="005F52A8">
        <w:t xml:space="preserve">ed </w:t>
      </w:r>
      <w:r>
        <w:t>from family</w:t>
      </w:r>
      <w:r w:rsidR="00EB34C2">
        <w:t xml:space="preserve"> </w:t>
      </w:r>
      <w:r w:rsidR="00C52745">
        <w:t xml:space="preserve">and friends, not knowing if you will see them again on this earth. Enduring suffering and pain. Imagine living through that every day for </w:t>
      </w:r>
      <w:r w:rsidR="0062318A">
        <w:t xml:space="preserve">more than 20 years, even to this day. </w:t>
      </w:r>
    </w:p>
    <w:p w14:paraId="63FEDEB2" w14:textId="4C05576B" w:rsidR="00097951" w:rsidRDefault="006153EE" w:rsidP="00CA4913">
      <w:pPr>
        <w:jc w:val="both"/>
      </w:pPr>
      <w:r>
        <w:lastRenderedPageBreak/>
        <w:t>Yet</w:t>
      </w:r>
      <w:r w:rsidR="00097951">
        <w:t xml:space="preserve">, the Lord is able to penetrate the deepest </w:t>
      </w:r>
      <w:r w:rsidR="00D568D7">
        <w:t>darkness and</w:t>
      </w:r>
      <w:r w:rsidR="00097951">
        <w:t xml:space="preserve"> bring their terrible ordeal to an end. </w:t>
      </w:r>
    </w:p>
    <w:p w14:paraId="4DB6532B" w14:textId="77777777" w:rsidR="00BE5D03" w:rsidRDefault="00BE5D03" w:rsidP="00CA4913">
      <w:pPr>
        <w:jc w:val="both"/>
      </w:pPr>
    </w:p>
    <w:p w14:paraId="3836329C" w14:textId="7E602B61" w:rsidR="00C52745" w:rsidRDefault="00B47DDF" w:rsidP="00CA4913">
      <w:pPr>
        <w:jc w:val="both"/>
        <w:rPr>
          <w:b/>
          <w:bCs/>
          <w:color w:val="C00000"/>
        </w:rPr>
      </w:pPr>
      <w:r w:rsidRPr="00847C76">
        <w:rPr>
          <w:b/>
          <w:bCs/>
          <w:color w:val="C00000"/>
        </w:rPr>
        <w:t>Pray for the</w:t>
      </w:r>
      <w:r>
        <w:rPr>
          <w:b/>
          <w:bCs/>
          <w:color w:val="C00000"/>
        </w:rPr>
        <w:t>se</w:t>
      </w:r>
      <w:r w:rsidRPr="00847C76">
        <w:rPr>
          <w:b/>
          <w:bCs/>
          <w:color w:val="C00000"/>
        </w:rPr>
        <w:t xml:space="preserve"> </w:t>
      </w:r>
      <w:r>
        <w:rPr>
          <w:b/>
          <w:bCs/>
          <w:color w:val="C00000"/>
        </w:rPr>
        <w:t xml:space="preserve">men </w:t>
      </w:r>
      <w:r w:rsidR="009E040A">
        <w:rPr>
          <w:b/>
          <w:bCs/>
          <w:color w:val="C00000"/>
        </w:rPr>
        <w:t>by name, that they may be</w:t>
      </w:r>
      <w:r w:rsidRPr="00847C76">
        <w:rPr>
          <w:b/>
          <w:bCs/>
          <w:color w:val="C00000"/>
        </w:rPr>
        <w:t xml:space="preserve"> assured the</w:t>
      </w:r>
      <w:r>
        <w:rPr>
          <w:b/>
          <w:bCs/>
          <w:color w:val="C00000"/>
        </w:rPr>
        <w:t>ir plight</w:t>
      </w:r>
      <w:r w:rsidRPr="00847C76">
        <w:rPr>
          <w:b/>
          <w:bCs/>
          <w:color w:val="C00000"/>
        </w:rPr>
        <w:t xml:space="preserve"> </w:t>
      </w:r>
      <w:r>
        <w:rPr>
          <w:b/>
          <w:bCs/>
          <w:color w:val="C00000"/>
        </w:rPr>
        <w:t>is</w:t>
      </w:r>
      <w:r w:rsidRPr="00847C76">
        <w:rPr>
          <w:b/>
          <w:bCs/>
          <w:color w:val="C00000"/>
        </w:rPr>
        <w:t xml:space="preserve"> not forgotten; </w:t>
      </w:r>
      <w:r w:rsidR="00097951">
        <w:rPr>
          <w:b/>
          <w:bCs/>
          <w:color w:val="C00000"/>
        </w:rPr>
        <w:t>t</w:t>
      </w:r>
      <w:r w:rsidRPr="00847C76">
        <w:rPr>
          <w:b/>
          <w:bCs/>
          <w:color w:val="C00000"/>
        </w:rPr>
        <w:t xml:space="preserve">hat their voices are heard; </w:t>
      </w:r>
      <w:r w:rsidR="00097951">
        <w:rPr>
          <w:b/>
          <w:bCs/>
          <w:color w:val="C00000"/>
        </w:rPr>
        <w:t>t</w:t>
      </w:r>
      <w:r w:rsidRPr="00847C76">
        <w:rPr>
          <w:b/>
          <w:bCs/>
          <w:color w:val="C00000"/>
        </w:rPr>
        <w:t xml:space="preserve">hat their names are remembered; </w:t>
      </w:r>
      <w:r w:rsidR="00097951">
        <w:rPr>
          <w:b/>
          <w:bCs/>
          <w:color w:val="C00000"/>
        </w:rPr>
        <w:t xml:space="preserve">and </w:t>
      </w:r>
      <w:r w:rsidRPr="00847C76">
        <w:rPr>
          <w:b/>
          <w:bCs/>
          <w:color w:val="C00000"/>
        </w:rPr>
        <w:t>that</w:t>
      </w:r>
      <w:r w:rsidR="00A92094">
        <w:rPr>
          <w:b/>
          <w:bCs/>
          <w:color w:val="C00000"/>
        </w:rPr>
        <w:t xml:space="preserve"> </w:t>
      </w:r>
      <w:r w:rsidRPr="00847C76">
        <w:rPr>
          <w:b/>
          <w:bCs/>
          <w:color w:val="C00000"/>
        </w:rPr>
        <w:t>people thousands of miles away are praying for them</w:t>
      </w:r>
      <w:r w:rsidR="00097951">
        <w:rPr>
          <w:b/>
          <w:bCs/>
          <w:color w:val="C00000"/>
        </w:rPr>
        <w:t xml:space="preserve"> - persistently</w:t>
      </w:r>
      <w:r>
        <w:rPr>
          <w:b/>
          <w:bCs/>
          <w:color w:val="C00000"/>
        </w:rPr>
        <w:t>.</w:t>
      </w:r>
      <w:r w:rsidR="00097951">
        <w:rPr>
          <w:b/>
          <w:bCs/>
          <w:color w:val="C00000"/>
        </w:rPr>
        <w:t xml:space="preserve"> </w:t>
      </w:r>
    </w:p>
    <w:p w14:paraId="5D22BF59" w14:textId="77777777" w:rsidR="00FB7C41" w:rsidRDefault="00FB7C41" w:rsidP="00CA4913">
      <w:pPr>
        <w:jc w:val="both"/>
        <w:rPr>
          <w:b/>
          <w:bCs/>
          <w:color w:val="C00000"/>
        </w:rPr>
      </w:pPr>
    </w:p>
    <w:p w14:paraId="3B5DC8B3" w14:textId="5D41AC84" w:rsidR="00FB7C41" w:rsidRDefault="00FB7C41" w:rsidP="00CA4913">
      <w:pPr>
        <w:jc w:val="both"/>
        <w:rPr>
          <w:b/>
          <w:bCs/>
          <w:color w:val="C00000"/>
        </w:rPr>
      </w:pPr>
      <w:r w:rsidRPr="00FB7C41">
        <w:rPr>
          <w:b/>
          <w:bCs/>
          <w:color w:val="C00000"/>
        </w:rPr>
        <w:t xml:space="preserve">Pray that they hold fast to their faith in God, even when everything around them looks hopeless, secure in the knowledge that God is </w:t>
      </w:r>
      <w:r w:rsidR="00B06195">
        <w:rPr>
          <w:b/>
          <w:bCs/>
          <w:color w:val="C00000"/>
        </w:rPr>
        <w:t>faithful</w:t>
      </w:r>
      <w:r w:rsidRPr="00FB7C41">
        <w:rPr>
          <w:b/>
          <w:bCs/>
          <w:color w:val="C00000"/>
        </w:rPr>
        <w:t>, ‘He remembers his covenant forever, the promise he made, for a thousand generations’ (Psalms 105:8)</w:t>
      </w:r>
    </w:p>
    <w:p w14:paraId="0E65A7C6" w14:textId="77777777" w:rsidR="00253FCC" w:rsidRDefault="00253FCC" w:rsidP="00CA4913">
      <w:pPr>
        <w:jc w:val="both"/>
        <w:rPr>
          <w:b/>
          <w:bCs/>
          <w:color w:val="C00000"/>
        </w:rPr>
      </w:pPr>
    </w:p>
    <w:p w14:paraId="51F43FF2" w14:textId="5185F7B4" w:rsidR="00EA2E27" w:rsidRDefault="00EE72EE" w:rsidP="00CA4913">
      <w:pPr>
        <w:jc w:val="both"/>
        <w:rPr>
          <w:b/>
          <w:bCs/>
          <w:color w:val="C00000"/>
        </w:rPr>
      </w:pPr>
      <w:r>
        <w:rPr>
          <w:b/>
          <w:bCs/>
          <w:color w:val="C00000"/>
        </w:rPr>
        <w:t>Ask</w:t>
      </w:r>
      <w:r w:rsidR="00B47DDF">
        <w:rPr>
          <w:b/>
          <w:bCs/>
          <w:color w:val="C00000"/>
        </w:rPr>
        <w:t xml:space="preserve"> the Lord who </w:t>
      </w:r>
      <w:r w:rsidR="00D40631">
        <w:rPr>
          <w:b/>
          <w:bCs/>
          <w:color w:val="C00000"/>
        </w:rPr>
        <w:t>break</w:t>
      </w:r>
      <w:r w:rsidR="00A72848">
        <w:rPr>
          <w:b/>
          <w:bCs/>
          <w:color w:val="C00000"/>
        </w:rPr>
        <w:t xml:space="preserve">s </w:t>
      </w:r>
      <w:r w:rsidR="00D40631">
        <w:rPr>
          <w:b/>
          <w:bCs/>
          <w:color w:val="C00000"/>
        </w:rPr>
        <w:t xml:space="preserve">down gates of bronze and cuts through bars of iron </w:t>
      </w:r>
      <w:r w:rsidR="00253FCC">
        <w:rPr>
          <w:b/>
          <w:bCs/>
          <w:color w:val="C00000"/>
        </w:rPr>
        <w:t>to</w:t>
      </w:r>
      <w:r w:rsidR="00D40631">
        <w:rPr>
          <w:b/>
          <w:bCs/>
          <w:color w:val="C00000"/>
        </w:rPr>
        <w:t xml:space="preserve"> shake the foundations of their prison, open </w:t>
      </w:r>
      <w:r w:rsidR="00253FCC">
        <w:rPr>
          <w:b/>
          <w:bCs/>
          <w:color w:val="C00000"/>
        </w:rPr>
        <w:t>its</w:t>
      </w:r>
      <w:r w:rsidR="00D40631">
        <w:rPr>
          <w:b/>
          <w:bCs/>
          <w:color w:val="C00000"/>
        </w:rPr>
        <w:t xml:space="preserve"> doors and set them free</w:t>
      </w:r>
      <w:r w:rsidR="006E0F20">
        <w:rPr>
          <w:b/>
          <w:bCs/>
          <w:color w:val="C00000"/>
        </w:rPr>
        <w:t>.</w:t>
      </w:r>
      <w:r w:rsidR="00D40631">
        <w:rPr>
          <w:b/>
          <w:bCs/>
          <w:color w:val="C00000"/>
        </w:rPr>
        <w:t xml:space="preserve"> (Isaiah 45:2; Acts 16:26)</w:t>
      </w:r>
    </w:p>
    <w:p w14:paraId="74E9B413" w14:textId="77777777" w:rsidR="005F52A8" w:rsidRPr="00847C76" w:rsidRDefault="005F52A8" w:rsidP="00CA4913">
      <w:pPr>
        <w:jc w:val="both"/>
        <w:rPr>
          <w:b/>
          <w:bCs/>
          <w:color w:val="C00000"/>
        </w:rPr>
      </w:pPr>
    </w:p>
    <w:p w14:paraId="09B102B8" w14:textId="77777777" w:rsidR="0019130B" w:rsidRDefault="0019130B" w:rsidP="00CA4913">
      <w:pPr>
        <w:jc w:val="both"/>
        <w:rPr>
          <w:b/>
          <w:bCs/>
          <w:color w:val="C00000"/>
        </w:rPr>
      </w:pPr>
    </w:p>
    <w:p w14:paraId="22256E10" w14:textId="77777777" w:rsidR="00E12342" w:rsidRPr="00847C76" w:rsidRDefault="00E12342" w:rsidP="00CA4913">
      <w:pPr>
        <w:jc w:val="both"/>
        <w:rPr>
          <w:b/>
          <w:bCs/>
          <w:color w:val="C00000"/>
        </w:rPr>
      </w:pPr>
    </w:p>
    <w:p w14:paraId="098DFA76" w14:textId="6FA847E5" w:rsidR="0043513D" w:rsidRDefault="00DC48B5" w:rsidP="00CA4913">
      <w:pPr>
        <w:jc w:val="both"/>
        <w:rPr>
          <w:b/>
          <w:bCs/>
          <w:color w:val="C00000"/>
        </w:rPr>
      </w:pPr>
      <w:r w:rsidRPr="00596093">
        <w:rPr>
          <w:b/>
          <w:bCs/>
          <w:sz w:val="28"/>
          <w:szCs w:val="28"/>
        </w:rPr>
        <w:t>Unnamed Prisoners</w:t>
      </w:r>
      <w:r>
        <w:rPr>
          <w:b/>
          <w:bCs/>
        </w:rPr>
        <w:t xml:space="preserve">: </w:t>
      </w:r>
      <w:r w:rsidR="006E0F20">
        <w:t>T</w:t>
      </w:r>
      <w:r w:rsidR="001B3705">
        <w:t xml:space="preserve">he plight of the </w:t>
      </w:r>
      <w:r w:rsidR="006E0F20">
        <w:t xml:space="preserve">seven </w:t>
      </w:r>
      <w:r w:rsidR="001B3705">
        <w:t xml:space="preserve">church leaders is emblematic of the suffering of </w:t>
      </w:r>
      <w:r w:rsidR="00D67F86">
        <w:t>tens of</w:t>
      </w:r>
      <w:r w:rsidR="00253FCC">
        <w:t xml:space="preserve"> </w:t>
      </w:r>
      <w:r w:rsidR="004D068B">
        <w:t xml:space="preserve">thousands </w:t>
      </w:r>
      <w:r w:rsidR="00D568D7">
        <w:t>of unnamed</w:t>
      </w:r>
      <w:r w:rsidR="001B3705">
        <w:t xml:space="preserve"> men, women and even children, </w:t>
      </w:r>
      <w:r w:rsidR="0043513D">
        <w:t>including around 400</w:t>
      </w:r>
      <w:r w:rsidR="001B3705">
        <w:t xml:space="preserve"> Christians</w:t>
      </w:r>
      <w:r w:rsidR="00D0595A">
        <w:t xml:space="preserve">. Eritrea has </w:t>
      </w:r>
      <w:r w:rsidR="00253FCC" w:rsidRPr="00253FCC">
        <w:t xml:space="preserve">at least 30 </w:t>
      </w:r>
      <w:r w:rsidR="00D67F86">
        <w:t>official</w:t>
      </w:r>
      <w:r w:rsidR="00253FCC" w:rsidRPr="00253FCC">
        <w:t xml:space="preserve"> jails and over 300 unofficial detention centres where torture occurs routinely</w:t>
      </w:r>
      <w:r w:rsidR="00BC06EE">
        <w:t>.</w:t>
      </w:r>
      <w:r w:rsidR="003B45B0" w:rsidRPr="003B45B0">
        <w:rPr>
          <w:b/>
          <w:bCs/>
          <w:color w:val="C00000"/>
        </w:rPr>
        <w:t xml:space="preserve"> </w:t>
      </w:r>
      <w:r w:rsidR="0043513D">
        <w:t xml:space="preserve">Some </w:t>
      </w:r>
      <w:r w:rsidR="00B617B6">
        <w:t xml:space="preserve">detainees </w:t>
      </w:r>
      <w:r w:rsidR="0043513D">
        <w:t xml:space="preserve">have died </w:t>
      </w:r>
      <w:r w:rsidR="00FB0F72">
        <w:t xml:space="preserve">either </w:t>
      </w:r>
      <w:r w:rsidR="00C741B2">
        <w:t xml:space="preserve">while </w:t>
      </w:r>
      <w:r w:rsidR="0043513D">
        <w:t>in incarceration</w:t>
      </w:r>
      <w:r w:rsidR="00FB0F72">
        <w:t xml:space="preserve"> or soon after being released due to mistreatment, or lack of food and timely medical treatment</w:t>
      </w:r>
      <w:r w:rsidR="0043513D">
        <w:t>.</w:t>
      </w:r>
    </w:p>
    <w:p w14:paraId="502260FC" w14:textId="77777777" w:rsidR="0043513D" w:rsidRDefault="0043513D" w:rsidP="00CA4913">
      <w:pPr>
        <w:jc w:val="both"/>
        <w:rPr>
          <w:b/>
          <w:bCs/>
          <w:color w:val="C00000"/>
        </w:rPr>
      </w:pPr>
    </w:p>
    <w:p w14:paraId="47228239" w14:textId="77777777" w:rsidR="00FF5E13" w:rsidRDefault="003B45B0" w:rsidP="00FF5E13">
      <w:pPr>
        <w:jc w:val="both"/>
        <w:rPr>
          <w:b/>
          <w:bCs/>
          <w:color w:val="C00000"/>
        </w:rPr>
      </w:pPr>
      <w:r>
        <w:rPr>
          <w:b/>
          <w:bCs/>
          <w:color w:val="C00000"/>
        </w:rPr>
        <w:t xml:space="preserve">Pray </w:t>
      </w:r>
      <w:r w:rsidR="0043513D">
        <w:rPr>
          <w:b/>
          <w:bCs/>
          <w:color w:val="C00000"/>
        </w:rPr>
        <w:t>for</w:t>
      </w:r>
      <w:r>
        <w:rPr>
          <w:b/>
          <w:bCs/>
          <w:color w:val="C00000"/>
        </w:rPr>
        <w:t xml:space="preserve"> the </w:t>
      </w:r>
      <w:r w:rsidR="0043513D">
        <w:rPr>
          <w:b/>
          <w:bCs/>
          <w:color w:val="C00000"/>
        </w:rPr>
        <w:t>ma</w:t>
      </w:r>
      <w:r w:rsidR="006F074B">
        <w:rPr>
          <w:b/>
          <w:bCs/>
          <w:color w:val="C00000"/>
        </w:rPr>
        <w:t>n</w:t>
      </w:r>
      <w:r w:rsidR="0043513D">
        <w:rPr>
          <w:b/>
          <w:bCs/>
          <w:color w:val="C00000"/>
        </w:rPr>
        <w:t>y</w:t>
      </w:r>
      <w:r>
        <w:rPr>
          <w:b/>
          <w:bCs/>
          <w:color w:val="C00000"/>
        </w:rPr>
        <w:t xml:space="preserve"> unnamed prisoners, </w:t>
      </w:r>
      <w:r w:rsidR="0043513D">
        <w:rPr>
          <w:b/>
          <w:bCs/>
          <w:color w:val="C00000"/>
        </w:rPr>
        <w:t>whose</w:t>
      </w:r>
      <w:r>
        <w:rPr>
          <w:b/>
          <w:bCs/>
          <w:color w:val="C00000"/>
        </w:rPr>
        <w:t xml:space="preserve"> identities </w:t>
      </w:r>
      <w:r w:rsidR="006F074B">
        <w:rPr>
          <w:b/>
          <w:bCs/>
          <w:color w:val="C00000"/>
        </w:rPr>
        <w:t xml:space="preserve">are </w:t>
      </w:r>
      <w:r>
        <w:rPr>
          <w:b/>
          <w:bCs/>
          <w:color w:val="C00000"/>
        </w:rPr>
        <w:t>known only to our Heavenly Father</w:t>
      </w:r>
      <w:r w:rsidR="00FB0F72">
        <w:rPr>
          <w:b/>
          <w:bCs/>
          <w:color w:val="C00000"/>
        </w:rPr>
        <w:t>. May they</w:t>
      </w:r>
      <w:r>
        <w:rPr>
          <w:b/>
          <w:bCs/>
          <w:color w:val="C00000"/>
        </w:rPr>
        <w:t xml:space="preserve"> be aware that He knows each one </w:t>
      </w:r>
      <w:r w:rsidR="001602A5">
        <w:rPr>
          <w:b/>
          <w:bCs/>
          <w:color w:val="C00000"/>
        </w:rPr>
        <w:t xml:space="preserve">of them </w:t>
      </w:r>
      <w:r>
        <w:rPr>
          <w:b/>
          <w:bCs/>
          <w:color w:val="C00000"/>
        </w:rPr>
        <w:t>personally</w:t>
      </w:r>
      <w:r w:rsidR="0043513D">
        <w:rPr>
          <w:b/>
          <w:bCs/>
          <w:color w:val="C00000"/>
        </w:rPr>
        <w:t xml:space="preserve">, </w:t>
      </w:r>
      <w:r>
        <w:rPr>
          <w:b/>
          <w:bCs/>
          <w:color w:val="C00000"/>
        </w:rPr>
        <w:t xml:space="preserve">hears </w:t>
      </w:r>
      <w:r w:rsidR="00625691">
        <w:rPr>
          <w:b/>
          <w:bCs/>
          <w:color w:val="C00000"/>
        </w:rPr>
        <w:t xml:space="preserve">all </w:t>
      </w:r>
      <w:r>
        <w:rPr>
          <w:b/>
          <w:bCs/>
          <w:color w:val="C00000"/>
        </w:rPr>
        <w:t>their pleas</w:t>
      </w:r>
      <w:r w:rsidR="00795F0B">
        <w:rPr>
          <w:b/>
          <w:bCs/>
          <w:color w:val="C00000"/>
        </w:rPr>
        <w:t>,</w:t>
      </w:r>
      <w:r w:rsidR="0043513D">
        <w:rPr>
          <w:b/>
          <w:bCs/>
          <w:color w:val="C00000"/>
        </w:rPr>
        <w:t xml:space="preserve"> and will answer</w:t>
      </w:r>
      <w:r w:rsidR="00936D61">
        <w:rPr>
          <w:b/>
          <w:bCs/>
          <w:color w:val="C00000"/>
        </w:rPr>
        <w:t xml:space="preserve"> them</w:t>
      </w:r>
      <w:r>
        <w:rPr>
          <w:b/>
          <w:bCs/>
          <w:color w:val="C00000"/>
        </w:rPr>
        <w:t>.</w:t>
      </w:r>
      <w:r w:rsidR="00FF5E13">
        <w:rPr>
          <w:b/>
          <w:bCs/>
          <w:color w:val="C00000"/>
        </w:rPr>
        <w:t xml:space="preserve"> </w:t>
      </w:r>
    </w:p>
    <w:p w14:paraId="2698A692" w14:textId="15E7D007" w:rsidR="00FB7C41" w:rsidRDefault="00FB7C41" w:rsidP="00FF5E13">
      <w:pPr>
        <w:jc w:val="both"/>
        <w:rPr>
          <w:b/>
          <w:bCs/>
          <w:color w:val="C00000"/>
        </w:rPr>
      </w:pPr>
    </w:p>
    <w:p w14:paraId="3F75E763" w14:textId="58FF965E" w:rsidR="00951926" w:rsidRDefault="00FF5E13" w:rsidP="00FF5E13">
      <w:pPr>
        <w:jc w:val="both"/>
        <w:rPr>
          <w:b/>
          <w:bCs/>
          <w:color w:val="C00000"/>
        </w:rPr>
      </w:pPr>
      <w:r>
        <w:rPr>
          <w:b/>
          <w:bCs/>
          <w:color w:val="C00000"/>
        </w:rPr>
        <w:t xml:space="preserve">God sees </w:t>
      </w:r>
      <w:r w:rsidR="001E07C0">
        <w:rPr>
          <w:b/>
          <w:bCs/>
          <w:color w:val="C00000"/>
        </w:rPr>
        <w:t xml:space="preserve">and remembers </w:t>
      </w:r>
      <w:r>
        <w:rPr>
          <w:b/>
          <w:bCs/>
          <w:color w:val="C00000"/>
        </w:rPr>
        <w:t xml:space="preserve">each </w:t>
      </w:r>
      <w:r w:rsidR="001E07C0">
        <w:rPr>
          <w:b/>
          <w:bCs/>
          <w:color w:val="C00000"/>
        </w:rPr>
        <w:t>person no matter where they are</w:t>
      </w:r>
      <w:r w:rsidR="00FB7C41">
        <w:rPr>
          <w:b/>
          <w:bCs/>
          <w:color w:val="C00000"/>
        </w:rPr>
        <w:t xml:space="preserve"> hidden</w:t>
      </w:r>
      <w:r w:rsidR="001E07C0">
        <w:rPr>
          <w:b/>
          <w:bCs/>
          <w:color w:val="C00000"/>
        </w:rPr>
        <w:t xml:space="preserve">. As David declares in </w:t>
      </w:r>
      <w:r>
        <w:rPr>
          <w:b/>
          <w:bCs/>
          <w:color w:val="C00000"/>
        </w:rPr>
        <w:t>Psalm 139:7-10 ‘</w:t>
      </w:r>
      <w:r w:rsidRPr="00FF5E13">
        <w:rPr>
          <w:b/>
          <w:bCs/>
          <w:color w:val="C00000"/>
        </w:rPr>
        <w:t>Where can I go from your Spirit?</w:t>
      </w:r>
      <w:r>
        <w:rPr>
          <w:b/>
          <w:bCs/>
          <w:color w:val="C00000"/>
        </w:rPr>
        <w:t xml:space="preserve"> </w:t>
      </w:r>
      <w:r w:rsidRPr="00FF5E13">
        <w:rPr>
          <w:b/>
          <w:bCs/>
          <w:color w:val="C00000"/>
        </w:rPr>
        <w:t>Where can I flee from your presence?</w:t>
      </w:r>
      <w:r>
        <w:rPr>
          <w:b/>
          <w:bCs/>
          <w:color w:val="C00000"/>
        </w:rPr>
        <w:t xml:space="preserve"> </w:t>
      </w:r>
      <w:r w:rsidRPr="00FF5E13">
        <w:rPr>
          <w:b/>
          <w:bCs/>
          <w:color w:val="C00000"/>
        </w:rPr>
        <w:t>If I go up to the heavens, you are there;</w:t>
      </w:r>
      <w:r>
        <w:rPr>
          <w:b/>
          <w:bCs/>
          <w:color w:val="C00000"/>
        </w:rPr>
        <w:t xml:space="preserve"> </w:t>
      </w:r>
      <w:r w:rsidRPr="00FF5E13">
        <w:rPr>
          <w:b/>
          <w:bCs/>
          <w:color w:val="C00000"/>
        </w:rPr>
        <w:t>if I make my bed in the depths, you are there</w:t>
      </w:r>
      <w:r w:rsidR="001E07C0">
        <w:rPr>
          <w:b/>
          <w:bCs/>
          <w:color w:val="C00000"/>
        </w:rPr>
        <w:t>…</w:t>
      </w:r>
      <w:r>
        <w:rPr>
          <w:b/>
          <w:bCs/>
          <w:color w:val="C00000"/>
        </w:rPr>
        <w:t xml:space="preserve"> </w:t>
      </w:r>
      <w:r w:rsidRPr="00FF5E13">
        <w:rPr>
          <w:b/>
          <w:bCs/>
          <w:color w:val="C00000"/>
        </w:rPr>
        <w:t>even there your hand will guide me,</w:t>
      </w:r>
      <w:r>
        <w:rPr>
          <w:b/>
          <w:bCs/>
          <w:color w:val="C00000"/>
        </w:rPr>
        <w:t xml:space="preserve"> </w:t>
      </w:r>
      <w:r w:rsidRPr="00FF5E13">
        <w:rPr>
          <w:b/>
          <w:bCs/>
          <w:color w:val="C00000"/>
        </w:rPr>
        <w:t>your right hand will hold me fast</w:t>
      </w:r>
      <w:r>
        <w:rPr>
          <w:b/>
          <w:bCs/>
          <w:color w:val="C00000"/>
        </w:rPr>
        <w:t>’</w:t>
      </w:r>
      <w:r w:rsidRPr="00FF5E13">
        <w:rPr>
          <w:b/>
          <w:bCs/>
          <w:color w:val="C00000"/>
        </w:rPr>
        <w:t>.</w:t>
      </w:r>
      <w:r>
        <w:rPr>
          <w:b/>
          <w:bCs/>
          <w:color w:val="C00000"/>
        </w:rPr>
        <w:t>(Psalm 139:7-10)</w:t>
      </w:r>
    </w:p>
    <w:p w14:paraId="47EA272A" w14:textId="77777777" w:rsidR="00951926" w:rsidRDefault="00951926" w:rsidP="00CA4913">
      <w:pPr>
        <w:jc w:val="both"/>
        <w:rPr>
          <w:b/>
          <w:bCs/>
          <w:color w:val="C00000"/>
        </w:rPr>
      </w:pPr>
    </w:p>
    <w:p w14:paraId="3D379186" w14:textId="3FF3D849" w:rsidR="003B45B0" w:rsidRDefault="00951926" w:rsidP="00CA4913">
      <w:pPr>
        <w:jc w:val="both"/>
        <w:rPr>
          <w:b/>
          <w:bCs/>
          <w:color w:val="C00000"/>
        </w:rPr>
      </w:pPr>
      <w:r>
        <w:rPr>
          <w:b/>
          <w:bCs/>
          <w:color w:val="C00000"/>
        </w:rPr>
        <w:t xml:space="preserve">Pray for prisoners </w:t>
      </w:r>
      <w:r w:rsidR="00B06195">
        <w:rPr>
          <w:b/>
          <w:bCs/>
          <w:color w:val="C00000"/>
        </w:rPr>
        <w:t xml:space="preserve">who are ‘in the depths’, </w:t>
      </w:r>
      <w:r>
        <w:rPr>
          <w:b/>
          <w:bCs/>
          <w:color w:val="C00000"/>
        </w:rPr>
        <w:t>enduring unimaginable torture, pain, hu</w:t>
      </w:r>
      <w:r w:rsidR="008258EF">
        <w:rPr>
          <w:b/>
          <w:bCs/>
          <w:color w:val="C00000"/>
        </w:rPr>
        <w:t>n</w:t>
      </w:r>
      <w:r>
        <w:rPr>
          <w:b/>
          <w:bCs/>
          <w:color w:val="C00000"/>
        </w:rPr>
        <w:t>ger, illness</w:t>
      </w:r>
      <w:r w:rsidR="008C6C0A">
        <w:rPr>
          <w:b/>
          <w:bCs/>
          <w:color w:val="C00000"/>
        </w:rPr>
        <w:t>,</w:t>
      </w:r>
      <w:r>
        <w:rPr>
          <w:b/>
          <w:bCs/>
          <w:color w:val="C00000"/>
        </w:rPr>
        <w:t xml:space="preserve"> fear</w:t>
      </w:r>
      <w:r w:rsidR="008C6C0A">
        <w:rPr>
          <w:b/>
          <w:bCs/>
          <w:color w:val="C00000"/>
        </w:rPr>
        <w:t>;</w:t>
      </w:r>
      <w:r>
        <w:rPr>
          <w:b/>
          <w:bCs/>
          <w:color w:val="C00000"/>
        </w:rPr>
        <w:t xml:space="preserve"> that they will be comforted by </w:t>
      </w:r>
      <w:r w:rsidR="006A7BFB">
        <w:rPr>
          <w:b/>
          <w:bCs/>
          <w:color w:val="C00000"/>
        </w:rPr>
        <w:t>God’s presence as He promises in Deuteronomy 31:</w:t>
      </w:r>
      <w:r w:rsidR="00C52745">
        <w:rPr>
          <w:b/>
          <w:bCs/>
          <w:color w:val="C00000"/>
        </w:rPr>
        <w:t>8</w:t>
      </w:r>
      <w:r w:rsidR="00B06195">
        <w:rPr>
          <w:b/>
          <w:bCs/>
          <w:color w:val="C00000"/>
        </w:rPr>
        <w:t>:</w:t>
      </w:r>
      <w:r w:rsidR="00C52745">
        <w:rPr>
          <w:b/>
          <w:bCs/>
          <w:color w:val="C00000"/>
        </w:rPr>
        <w:t xml:space="preserve"> ‘He will be with you, </w:t>
      </w:r>
      <w:r w:rsidR="006A7BFB">
        <w:rPr>
          <w:b/>
          <w:bCs/>
          <w:color w:val="C00000"/>
        </w:rPr>
        <w:t>H</w:t>
      </w:r>
      <w:r w:rsidR="006A7BFB" w:rsidRPr="006A7BFB">
        <w:rPr>
          <w:b/>
          <w:bCs/>
          <w:color w:val="C00000"/>
        </w:rPr>
        <w:t>e will not leave you or forsake you. Do not fear or be dismayed</w:t>
      </w:r>
      <w:r w:rsidR="00C52745">
        <w:rPr>
          <w:b/>
          <w:bCs/>
          <w:color w:val="C00000"/>
        </w:rPr>
        <w:t>.’</w:t>
      </w:r>
      <w:r w:rsidR="002F3B58">
        <w:rPr>
          <w:b/>
          <w:bCs/>
          <w:color w:val="C00000"/>
        </w:rPr>
        <w:t xml:space="preserve"> </w:t>
      </w:r>
    </w:p>
    <w:p w14:paraId="5D82C358" w14:textId="77777777" w:rsidR="00D40631" w:rsidRPr="003B45B0" w:rsidRDefault="00D40631" w:rsidP="00CA4913">
      <w:pPr>
        <w:jc w:val="both"/>
        <w:rPr>
          <w:b/>
          <w:bCs/>
          <w:color w:val="C00000"/>
        </w:rPr>
      </w:pPr>
    </w:p>
    <w:p w14:paraId="17D697B3" w14:textId="77777777" w:rsidR="00BC06EE" w:rsidRDefault="00BC06EE" w:rsidP="00CA4913">
      <w:pPr>
        <w:jc w:val="both"/>
      </w:pPr>
    </w:p>
    <w:p w14:paraId="33CEB9EE" w14:textId="77777777" w:rsidR="00E12342" w:rsidRDefault="00E12342" w:rsidP="00CA4913">
      <w:pPr>
        <w:jc w:val="both"/>
      </w:pPr>
    </w:p>
    <w:p w14:paraId="0C4B190E" w14:textId="4C55452C" w:rsidR="003B1CEF" w:rsidRDefault="003B1CEF" w:rsidP="00CA4913">
      <w:pPr>
        <w:jc w:val="both"/>
      </w:pPr>
      <w:r w:rsidRPr="00596093">
        <w:rPr>
          <w:b/>
          <w:bCs/>
          <w:sz w:val="28"/>
          <w:szCs w:val="28"/>
        </w:rPr>
        <w:t>Enforced Disappearance:</w:t>
      </w:r>
      <w:r>
        <w:rPr>
          <w:b/>
          <w:bCs/>
        </w:rPr>
        <w:t xml:space="preserve"> </w:t>
      </w:r>
      <w:r w:rsidR="009676A8" w:rsidRPr="0019130B">
        <w:t>Many</w:t>
      </w:r>
      <w:r w:rsidR="009676A8">
        <w:t xml:space="preserve"> prisoners were </w:t>
      </w:r>
      <w:r w:rsidR="009676A8" w:rsidRPr="00D02AA4">
        <w:rPr>
          <w:b/>
          <w:bCs/>
        </w:rPr>
        <w:t>Forcibly Disappeared</w:t>
      </w:r>
      <w:r w:rsidR="00DB5096">
        <w:t xml:space="preserve"> in a manner similar </w:t>
      </w:r>
      <w:r w:rsidR="00D568D7">
        <w:t xml:space="preserve">to </w:t>
      </w:r>
      <w:r w:rsidR="00D568D7" w:rsidRPr="00DF4656">
        <w:t>Revs</w:t>
      </w:r>
      <w:r w:rsidR="00DB5096">
        <w:t xml:space="preserve"> </w:t>
      </w:r>
      <w:r>
        <w:t xml:space="preserve">Gebreselassie </w:t>
      </w:r>
      <w:r w:rsidR="00DB5096">
        <w:t>and</w:t>
      </w:r>
      <w:r>
        <w:t xml:space="preserve"> </w:t>
      </w:r>
      <w:r w:rsidRPr="00DF4656">
        <w:t xml:space="preserve">Weldou, </w:t>
      </w:r>
      <w:r w:rsidR="00DB5096">
        <w:t xml:space="preserve">who </w:t>
      </w:r>
      <w:r w:rsidR="004B22DC">
        <w:t>were</w:t>
      </w:r>
      <w:r w:rsidRPr="00DF4656">
        <w:t xml:space="preserve"> </w:t>
      </w:r>
      <w:r w:rsidR="00D568D7">
        <w:t xml:space="preserve">taken while </w:t>
      </w:r>
      <w:r w:rsidR="003E65C8">
        <w:t>on the road</w:t>
      </w:r>
      <w:r w:rsidR="00D568D7">
        <w:t>,</w:t>
      </w:r>
      <w:r w:rsidR="0041216C">
        <w:t xml:space="preserve"> </w:t>
      </w:r>
      <w:r w:rsidR="004B22DC">
        <w:t>driving their cars</w:t>
      </w:r>
      <w:r w:rsidRPr="00D02AA4">
        <w:rPr>
          <w:b/>
          <w:bCs/>
        </w:rPr>
        <w:t>.</w:t>
      </w:r>
      <w:r>
        <w:rPr>
          <w:b/>
          <w:bCs/>
        </w:rPr>
        <w:t xml:space="preserve"> </w:t>
      </w:r>
      <w:r w:rsidRPr="00D02AA4">
        <w:t xml:space="preserve">Their </w:t>
      </w:r>
      <w:r>
        <w:t xml:space="preserve">families only know </w:t>
      </w:r>
      <w:r w:rsidR="00D568D7">
        <w:t xml:space="preserve">the day and place </w:t>
      </w:r>
      <w:r>
        <w:t xml:space="preserve">where they were last seen. With no official notification of arrest, </w:t>
      </w:r>
      <w:r w:rsidR="00C753E9">
        <w:t xml:space="preserve">no charge or trial, and, in most cases, </w:t>
      </w:r>
      <w:r>
        <w:t>no known place of detention,</w:t>
      </w:r>
      <w:r w:rsidR="00C753E9">
        <w:t xml:space="preserve"> their</w:t>
      </w:r>
      <w:r>
        <w:t xml:space="preserve"> families suffer </w:t>
      </w:r>
      <w:r w:rsidR="003253CE">
        <w:t>continuous agony</w:t>
      </w:r>
      <w:r>
        <w:t xml:space="preserve">. Days, weeks, months pass, birthdays, anniversaries, </w:t>
      </w:r>
      <w:r w:rsidR="00D568D7">
        <w:t xml:space="preserve">with no sign of them. Families of these victims suffer </w:t>
      </w:r>
      <w:r>
        <w:t xml:space="preserve">in </w:t>
      </w:r>
      <w:r w:rsidR="00806F01">
        <w:t xml:space="preserve">painful </w:t>
      </w:r>
      <w:r>
        <w:t>limbo</w:t>
      </w:r>
      <w:r w:rsidR="00D568D7">
        <w:t xml:space="preserve">, sometimes not knowing </w:t>
      </w:r>
      <w:r w:rsidR="008258EF">
        <w:t xml:space="preserve">whether </w:t>
      </w:r>
      <w:r w:rsidR="00D568D7">
        <w:t>their loved one is still alive</w:t>
      </w:r>
      <w:r>
        <w:t xml:space="preserve">. </w:t>
      </w:r>
    </w:p>
    <w:p w14:paraId="380CF8CA" w14:textId="77777777" w:rsidR="003B1CEF" w:rsidRDefault="003B1CEF" w:rsidP="00CA4913">
      <w:pPr>
        <w:jc w:val="both"/>
      </w:pPr>
    </w:p>
    <w:p w14:paraId="62C4CC37" w14:textId="77777777" w:rsidR="001E07C0" w:rsidRDefault="003B1CEF" w:rsidP="00CA4913">
      <w:pPr>
        <w:jc w:val="both"/>
        <w:rPr>
          <w:b/>
          <w:bCs/>
          <w:color w:val="C00000"/>
        </w:rPr>
      </w:pPr>
      <w:r w:rsidRPr="00847C76">
        <w:rPr>
          <w:b/>
          <w:bCs/>
          <w:color w:val="C00000"/>
        </w:rPr>
        <w:t>Pray for the</w:t>
      </w:r>
      <w:r>
        <w:rPr>
          <w:b/>
          <w:bCs/>
          <w:color w:val="C00000"/>
        </w:rPr>
        <w:t xml:space="preserve"> families of prisoners</w:t>
      </w:r>
      <w:r w:rsidRPr="00847C76">
        <w:rPr>
          <w:b/>
          <w:bCs/>
          <w:color w:val="C00000"/>
        </w:rPr>
        <w:t xml:space="preserve">, </w:t>
      </w:r>
      <w:r>
        <w:rPr>
          <w:b/>
          <w:bCs/>
          <w:color w:val="C00000"/>
        </w:rPr>
        <w:t xml:space="preserve">who </w:t>
      </w:r>
      <w:r w:rsidR="005D3F2A">
        <w:rPr>
          <w:b/>
          <w:bCs/>
          <w:color w:val="C00000"/>
        </w:rPr>
        <w:t>are enduring</w:t>
      </w:r>
      <w:r w:rsidR="00626FB7">
        <w:rPr>
          <w:b/>
          <w:bCs/>
          <w:color w:val="C00000"/>
        </w:rPr>
        <w:t xml:space="preserve"> the </w:t>
      </w:r>
      <w:r>
        <w:rPr>
          <w:b/>
          <w:bCs/>
          <w:color w:val="C00000"/>
        </w:rPr>
        <w:t>unrelenting</w:t>
      </w:r>
      <w:r w:rsidRPr="00847C76">
        <w:rPr>
          <w:b/>
          <w:bCs/>
          <w:color w:val="C00000"/>
        </w:rPr>
        <w:t xml:space="preserve"> agony</w:t>
      </w:r>
      <w:r w:rsidR="00626FB7">
        <w:rPr>
          <w:b/>
          <w:bCs/>
          <w:color w:val="C00000"/>
        </w:rPr>
        <w:t xml:space="preserve"> of an enforced and unexplained separation</w:t>
      </w:r>
      <w:r>
        <w:rPr>
          <w:b/>
          <w:bCs/>
          <w:color w:val="C00000"/>
        </w:rPr>
        <w:t>,</w:t>
      </w:r>
      <w:r w:rsidRPr="00847C76">
        <w:rPr>
          <w:b/>
          <w:bCs/>
          <w:color w:val="C00000"/>
        </w:rPr>
        <w:t xml:space="preserve"> for God’s loving comfort</w:t>
      </w:r>
      <w:r w:rsidR="00EE674C">
        <w:rPr>
          <w:b/>
          <w:bCs/>
          <w:color w:val="C00000"/>
        </w:rPr>
        <w:t xml:space="preserve"> to engulf them</w:t>
      </w:r>
      <w:r w:rsidR="005424A9">
        <w:rPr>
          <w:b/>
          <w:bCs/>
          <w:color w:val="C00000"/>
        </w:rPr>
        <w:t xml:space="preserve">, and </w:t>
      </w:r>
      <w:r w:rsidRPr="00847C76">
        <w:rPr>
          <w:b/>
          <w:bCs/>
          <w:color w:val="C00000"/>
        </w:rPr>
        <w:t xml:space="preserve"> for each member </w:t>
      </w:r>
      <w:r w:rsidR="005424A9">
        <w:rPr>
          <w:b/>
          <w:bCs/>
          <w:color w:val="C00000"/>
        </w:rPr>
        <w:lastRenderedPageBreak/>
        <w:t xml:space="preserve">to </w:t>
      </w:r>
      <w:r w:rsidR="00915DA0">
        <w:rPr>
          <w:b/>
          <w:bCs/>
          <w:color w:val="C00000"/>
        </w:rPr>
        <w:t xml:space="preserve">experience </w:t>
      </w:r>
      <w:r w:rsidRPr="00847C76">
        <w:rPr>
          <w:b/>
          <w:bCs/>
          <w:color w:val="C00000"/>
        </w:rPr>
        <w:t xml:space="preserve">Jesus’ </w:t>
      </w:r>
      <w:r>
        <w:rPr>
          <w:b/>
          <w:bCs/>
          <w:color w:val="C00000"/>
        </w:rPr>
        <w:t>promise</w:t>
      </w:r>
      <w:r w:rsidR="001C2F29">
        <w:rPr>
          <w:b/>
          <w:bCs/>
          <w:color w:val="C00000"/>
        </w:rPr>
        <w:t>:</w:t>
      </w:r>
      <w:r>
        <w:rPr>
          <w:b/>
          <w:bCs/>
          <w:color w:val="C00000"/>
        </w:rPr>
        <w:t xml:space="preserve"> </w:t>
      </w:r>
      <w:r w:rsidR="009E5CD5">
        <w:rPr>
          <w:b/>
          <w:bCs/>
          <w:color w:val="C00000"/>
        </w:rPr>
        <w:t>‘</w:t>
      </w:r>
      <w:r w:rsidRPr="00847C76">
        <w:rPr>
          <w:b/>
          <w:bCs/>
          <w:color w:val="C00000"/>
        </w:rPr>
        <w:t>My Peace I give you; my peace I leave with you</w:t>
      </w:r>
      <w:r w:rsidR="002A5044">
        <w:rPr>
          <w:b/>
          <w:bCs/>
          <w:color w:val="C00000"/>
        </w:rPr>
        <w:t>,</w:t>
      </w:r>
      <w:r w:rsidR="009E5CD5">
        <w:rPr>
          <w:b/>
          <w:bCs/>
          <w:color w:val="C00000"/>
        </w:rPr>
        <w:t>’</w:t>
      </w:r>
      <w:r>
        <w:rPr>
          <w:b/>
          <w:bCs/>
          <w:color w:val="C00000"/>
        </w:rPr>
        <w:t xml:space="preserve"> </w:t>
      </w:r>
      <w:r w:rsidR="002A5044">
        <w:rPr>
          <w:b/>
          <w:bCs/>
          <w:color w:val="C00000"/>
        </w:rPr>
        <w:t xml:space="preserve">and </w:t>
      </w:r>
      <w:r w:rsidR="008258EF">
        <w:rPr>
          <w:b/>
          <w:bCs/>
          <w:color w:val="C00000"/>
        </w:rPr>
        <w:t xml:space="preserve">to </w:t>
      </w:r>
      <w:r w:rsidR="002A5044">
        <w:rPr>
          <w:b/>
          <w:bCs/>
          <w:color w:val="C00000"/>
        </w:rPr>
        <w:t>be assured</w:t>
      </w:r>
      <w:r w:rsidR="00C20D06">
        <w:rPr>
          <w:b/>
          <w:bCs/>
          <w:color w:val="C00000"/>
        </w:rPr>
        <w:t xml:space="preserve"> that </w:t>
      </w:r>
      <w:r w:rsidR="00E42290">
        <w:rPr>
          <w:b/>
          <w:bCs/>
          <w:color w:val="C00000"/>
        </w:rPr>
        <w:t xml:space="preserve">the God of Justice </w:t>
      </w:r>
      <w:r w:rsidR="00C20D06">
        <w:rPr>
          <w:b/>
          <w:bCs/>
          <w:color w:val="C00000"/>
        </w:rPr>
        <w:t>will save them and their loved ones</w:t>
      </w:r>
      <w:r w:rsidR="00DB22D2">
        <w:rPr>
          <w:b/>
          <w:bCs/>
          <w:color w:val="C00000"/>
        </w:rPr>
        <w:t xml:space="preserve"> </w:t>
      </w:r>
      <w:r w:rsidR="00E42290">
        <w:rPr>
          <w:b/>
          <w:bCs/>
          <w:color w:val="C00000"/>
        </w:rPr>
        <w:t>(Isaiah 35:4)</w:t>
      </w:r>
      <w:r w:rsidR="002F3B58">
        <w:rPr>
          <w:b/>
          <w:bCs/>
          <w:color w:val="C00000"/>
        </w:rPr>
        <w:t xml:space="preserve">. </w:t>
      </w:r>
    </w:p>
    <w:p w14:paraId="6CF89A79" w14:textId="77777777" w:rsidR="009870E0" w:rsidRDefault="009870E0" w:rsidP="00CA4913">
      <w:pPr>
        <w:jc w:val="both"/>
        <w:rPr>
          <w:b/>
          <w:bCs/>
          <w:color w:val="C00000"/>
        </w:rPr>
      </w:pPr>
    </w:p>
    <w:p w14:paraId="7546140C" w14:textId="77777777" w:rsidR="003B1CEF" w:rsidRDefault="003B1CEF" w:rsidP="00CA4913">
      <w:pPr>
        <w:jc w:val="both"/>
        <w:rPr>
          <w:b/>
          <w:bCs/>
          <w:color w:val="C00000"/>
        </w:rPr>
      </w:pPr>
    </w:p>
    <w:p w14:paraId="5352BBED" w14:textId="77777777" w:rsidR="00CA4913" w:rsidRDefault="00CA4913" w:rsidP="00CA4913">
      <w:pPr>
        <w:jc w:val="both"/>
        <w:rPr>
          <w:b/>
          <w:bCs/>
          <w:color w:val="C00000"/>
        </w:rPr>
      </w:pPr>
    </w:p>
    <w:p w14:paraId="5C8ACB7E" w14:textId="30685B87" w:rsidR="0043513D" w:rsidRDefault="00DC48B5" w:rsidP="00CA4913">
      <w:pPr>
        <w:jc w:val="both"/>
      </w:pPr>
      <w:r w:rsidRPr="00596093">
        <w:rPr>
          <w:b/>
          <w:bCs/>
          <w:sz w:val="28"/>
          <w:szCs w:val="28"/>
        </w:rPr>
        <w:t>One Giant Prison</w:t>
      </w:r>
      <w:r>
        <w:t xml:space="preserve">: </w:t>
      </w:r>
      <w:r w:rsidR="00BC06EE">
        <w:t xml:space="preserve">It is often remarked that Eritrea is one </w:t>
      </w:r>
      <w:r w:rsidR="00951926">
        <w:t xml:space="preserve">large </w:t>
      </w:r>
      <w:r w:rsidR="00BC06EE">
        <w:t>prison</w:t>
      </w:r>
      <w:r w:rsidR="005C71B9">
        <w:t xml:space="preserve"> where the</w:t>
      </w:r>
      <w:r>
        <w:t xml:space="preserve"> total number of prisoners is unknown and unknowable.</w:t>
      </w:r>
      <w:r w:rsidR="00BC06EE">
        <w:t xml:space="preserve"> </w:t>
      </w:r>
      <w:r w:rsidR="00F03B1A">
        <w:t>T</w:t>
      </w:r>
      <w:r>
        <w:t>here are no official records accessible to the public</w:t>
      </w:r>
      <w:r w:rsidR="0029295E">
        <w:t xml:space="preserve"> to</w:t>
      </w:r>
      <w:r>
        <w:t xml:space="preserve"> identify who </w:t>
      </w:r>
      <w:r w:rsidR="005C71B9">
        <w:t>is</w:t>
      </w:r>
      <w:r>
        <w:t xml:space="preserve"> where</w:t>
      </w:r>
      <w:r w:rsidR="005C71B9">
        <w:t>,</w:t>
      </w:r>
      <w:r>
        <w:t xml:space="preserve"> for </w:t>
      </w:r>
      <w:r w:rsidR="0044629A">
        <w:t>h</w:t>
      </w:r>
      <w:r>
        <w:t xml:space="preserve">ow long any detainee has been </w:t>
      </w:r>
      <w:r w:rsidR="005C71B9">
        <w:t xml:space="preserve">or will be </w:t>
      </w:r>
      <w:r>
        <w:t>incarcerated</w:t>
      </w:r>
      <w:r w:rsidR="008258EF">
        <w:t>, or, in many cases,</w:t>
      </w:r>
      <w:r w:rsidR="002F3B58">
        <w:t xml:space="preserve"> </w:t>
      </w:r>
      <w:r w:rsidR="008258EF">
        <w:t>why they have been detained</w:t>
      </w:r>
      <w:r>
        <w:t>.</w:t>
      </w:r>
      <w:r w:rsidR="003B45B0">
        <w:t xml:space="preserve"> </w:t>
      </w:r>
      <w:r w:rsidR="00346ACC">
        <w:t xml:space="preserve">In 2016 a UN Commission of Inquiry </w:t>
      </w:r>
      <w:r w:rsidR="007E639C">
        <w:t>determined</w:t>
      </w:r>
      <w:r w:rsidR="00346ACC">
        <w:t xml:space="preserve"> </w:t>
      </w:r>
      <w:r w:rsidR="007E639C">
        <w:t xml:space="preserve">Eritrean officials had been committing crimes against humanity </w:t>
      </w:r>
      <w:r w:rsidR="00980876">
        <w:t>since 1991, including religious persecution</w:t>
      </w:r>
      <w:r w:rsidR="008258EF">
        <w:t>, and over 30 years later, these crimes are continuing</w:t>
      </w:r>
      <w:r w:rsidR="00980876">
        <w:t>.</w:t>
      </w:r>
    </w:p>
    <w:p w14:paraId="417F281F" w14:textId="77777777" w:rsidR="0043513D" w:rsidRDefault="0043513D" w:rsidP="00CA4913">
      <w:pPr>
        <w:jc w:val="both"/>
      </w:pPr>
    </w:p>
    <w:p w14:paraId="015FDD5D" w14:textId="18A0364F" w:rsidR="002F3B58" w:rsidRDefault="005C71B9" w:rsidP="00CA4913">
      <w:pPr>
        <w:jc w:val="both"/>
        <w:rPr>
          <w:b/>
          <w:bCs/>
          <w:color w:val="C00000"/>
        </w:rPr>
      </w:pPr>
      <w:r>
        <w:rPr>
          <w:b/>
          <w:bCs/>
          <w:color w:val="C00000"/>
        </w:rPr>
        <w:t>T</w:t>
      </w:r>
      <w:r w:rsidR="001602A5" w:rsidRPr="001602A5">
        <w:rPr>
          <w:b/>
          <w:bCs/>
          <w:color w:val="C00000"/>
        </w:rPr>
        <w:t xml:space="preserve">hose in power in Eritrea </w:t>
      </w:r>
      <w:r>
        <w:rPr>
          <w:b/>
          <w:bCs/>
          <w:color w:val="C00000"/>
        </w:rPr>
        <w:t>assume</w:t>
      </w:r>
      <w:r w:rsidR="001602A5">
        <w:rPr>
          <w:b/>
          <w:bCs/>
          <w:color w:val="C00000"/>
        </w:rPr>
        <w:t xml:space="preserve"> no one can identify the individual victims amongst this unrecorded host and therefore no one can be held account</w:t>
      </w:r>
      <w:r w:rsidR="0029295E">
        <w:rPr>
          <w:b/>
          <w:bCs/>
          <w:color w:val="C00000"/>
        </w:rPr>
        <w:t>able</w:t>
      </w:r>
      <w:r w:rsidR="007A12DF">
        <w:rPr>
          <w:b/>
          <w:bCs/>
          <w:color w:val="C00000"/>
        </w:rPr>
        <w:t>;</w:t>
      </w:r>
      <w:r w:rsidR="001602A5">
        <w:rPr>
          <w:b/>
          <w:bCs/>
          <w:color w:val="C00000"/>
        </w:rPr>
        <w:t xml:space="preserve"> </w:t>
      </w:r>
      <w:r w:rsidR="0029295E">
        <w:rPr>
          <w:b/>
          <w:bCs/>
          <w:color w:val="C00000"/>
        </w:rPr>
        <w:t>B</w:t>
      </w:r>
      <w:r w:rsidR="001602A5">
        <w:rPr>
          <w:b/>
          <w:bCs/>
          <w:color w:val="C00000"/>
        </w:rPr>
        <w:t>ut You, Oh Lord, know the truth</w:t>
      </w:r>
      <w:r w:rsidR="000C1EA6">
        <w:rPr>
          <w:b/>
          <w:bCs/>
          <w:color w:val="C00000"/>
        </w:rPr>
        <w:t>,</w:t>
      </w:r>
      <w:r w:rsidR="001602A5">
        <w:rPr>
          <w:b/>
          <w:bCs/>
          <w:color w:val="C00000"/>
        </w:rPr>
        <w:t xml:space="preserve"> and You have promised that those responsible for their suffering will one day be held to account.</w:t>
      </w:r>
      <w:r w:rsidR="00010A39">
        <w:rPr>
          <w:b/>
          <w:bCs/>
          <w:color w:val="C00000"/>
        </w:rPr>
        <w:t xml:space="preserve"> </w:t>
      </w:r>
      <w:r w:rsidR="00D868A8">
        <w:rPr>
          <w:b/>
          <w:bCs/>
          <w:color w:val="C00000"/>
        </w:rPr>
        <w:t>‘</w:t>
      </w:r>
      <w:r w:rsidR="00D851ED">
        <w:rPr>
          <w:b/>
          <w:bCs/>
          <w:color w:val="C00000"/>
        </w:rPr>
        <w:t>Arise O Lord</w:t>
      </w:r>
      <w:r w:rsidR="00D868A8">
        <w:rPr>
          <w:b/>
          <w:bCs/>
          <w:color w:val="C00000"/>
        </w:rPr>
        <w:t>, lift up Your hand</w:t>
      </w:r>
      <w:r w:rsidR="00D851ED">
        <w:rPr>
          <w:b/>
          <w:bCs/>
          <w:color w:val="C00000"/>
        </w:rPr>
        <w:t xml:space="preserve">. </w:t>
      </w:r>
      <w:r w:rsidR="00D868A8">
        <w:rPr>
          <w:b/>
          <w:bCs/>
          <w:color w:val="C00000"/>
        </w:rPr>
        <w:t>D</w:t>
      </w:r>
      <w:r w:rsidR="00607FB8">
        <w:rPr>
          <w:b/>
          <w:bCs/>
          <w:color w:val="C00000"/>
        </w:rPr>
        <w:t>o</w:t>
      </w:r>
      <w:r w:rsidR="00D868A8">
        <w:rPr>
          <w:b/>
          <w:bCs/>
          <w:color w:val="C00000"/>
        </w:rPr>
        <w:t xml:space="preserve"> not </w:t>
      </w:r>
      <w:r w:rsidR="00607FB8">
        <w:rPr>
          <w:b/>
          <w:bCs/>
          <w:color w:val="C00000"/>
        </w:rPr>
        <w:t>forget</w:t>
      </w:r>
      <w:r w:rsidR="00D868A8">
        <w:rPr>
          <w:b/>
          <w:bCs/>
          <w:color w:val="C00000"/>
        </w:rPr>
        <w:t xml:space="preserve"> the helpless</w:t>
      </w:r>
      <w:r w:rsidR="00607FB8">
        <w:rPr>
          <w:b/>
          <w:bCs/>
          <w:color w:val="C00000"/>
        </w:rPr>
        <w:t>.</w:t>
      </w:r>
      <w:r w:rsidR="000D6DA9">
        <w:rPr>
          <w:b/>
          <w:bCs/>
          <w:color w:val="C00000"/>
        </w:rPr>
        <w:t xml:space="preserve"> …</w:t>
      </w:r>
      <w:r w:rsidR="00607FB8">
        <w:rPr>
          <w:b/>
          <w:bCs/>
          <w:color w:val="C00000"/>
        </w:rPr>
        <w:t xml:space="preserve"> </w:t>
      </w:r>
      <w:r w:rsidR="00D851ED">
        <w:rPr>
          <w:b/>
          <w:bCs/>
          <w:color w:val="C00000"/>
        </w:rPr>
        <w:t xml:space="preserve">Our eyes are on </w:t>
      </w:r>
      <w:r w:rsidR="00895789">
        <w:rPr>
          <w:b/>
          <w:bCs/>
          <w:color w:val="C00000"/>
        </w:rPr>
        <w:t>Y</w:t>
      </w:r>
      <w:r w:rsidR="00D851ED">
        <w:rPr>
          <w:b/>
          <w:bCs/>
          <w:color w:val="C00000"/>
        </w:rPr>
        <w:t>ou</w:t>
      </w:r>
      <w:r w:rsidR="007617EC">
        <w:rPr>
          <w:b/>
          <w:bCs/>
          <w:color w:val="C00000"/>
        </w:rPr>
        <w:t>.</w:t>
      </w:r>
      <w:r w:rsidR="00607FB8">
        <w:rPr>
          <w:b/>
          <w:bCs/>
          <w:color w:val="C00000"/>
        </w:rPr>
        <w:t>’</w:t>
      </w:r>
      <w:r w:rsidR="00895789">
        <w:rPr>
          <w:b/>
          <w:bCs/>
          <w:color w:val="C00000"/>
        </w:rPr>
        <w:t xml:space="preserve"> </w:t>
      </w:r>
      <w:r w:rsidR="00907F0B">
        <w:rPr>
          <w:b/>
          <w:bCs/>
          <w:color w:val="C00000"/>
        </w:rPr>
        <w:t>(</w:t>
      </w:r>
      <w:r w:rsidR="00607FB8">
        <w:rPr>
          <w:b/>
          <w:bCs/>
          <w:color w:val="C00000"/>
        </w:rPr>
        <w:t xml:space="preserve">Psalm 10: </w:t>
      </w:r>
      <w:r w:rsidR="001842A0">
        <w:rPr>
          <w:b/>
          <w:bCs/>
          <w:color w:val="C00000"/>
        </w:rPr>
        <w:t>12</w:t>
      </w:r>
      <w:r w:rsidR="000D6DA9">
        <w:rPr>
          <w:b/>
          <w:bCs/>
          <w:color w:val="C00000"/>
        </w:rPr>
        <w:t xml:space="preserve"> </w:t>
      </w:r>
      <w:r w:rsidR="00F03B1A">
        <w:rPr>
          <w:b/>
          <w:bCs/>
          <w:color w:val="C00000"/>
        </w:rPr>
        <w:t>&amp;</w:t>
      </w:r>
      <w:r w:rsidR="001842A0">
        <w:rPr>
          <w:b/>
          <w:bCs/>
          <w:color w:val="C00000"/>
        </w:rPr>
        <w:t xml:space="preserve"> </w:t>
      </w:r>
      <w:r w:rsidR="00907F0B">
        <w:rPr>
          <w:b/>
          <w:bCs/>
          <w:color w:val="C00000"/>
        </w:rPr>
        <w:t>Chronicles 20:12)</w:t>
      </w:r>
      <w:r w:rsidR="009870E0">
        <w:rPr>
          <w:b/>
          <w:bCs/>
          <w:color w:val="C00000"/>
        </w:rPr>
        <w:t>.</w:t>
      </w:r>
    </w:p>
    <w:p w14:paraId="0BD7FCBD" w14:textId="77777777" w:rsidR="002F3B58" w:rsidRDefault="002F3B58" w:rsidP="00CA4913">
      <w:pPr>
        <w:jc w:val="both"/>
        <w:rPr>
          <w:b/>
          <w:bCs/>
          <w:color w:val="C00000"/>
        </w:rPr>
      </w:pPr>
    </w:p>
    <w:p w14:paraId="6FED18F5" w14:textId="77777777" w:rsidR="009870E0" w:rsidRDefault="009870E0" w:rsidP="00CA4913">
      <w:pPr>
        <w:jc w:val="both"/>
        <w:rPr>
          <w:b/>
          <w:bCs/>
          <w:color w:val="C00000"/>
        </w:rPr>
      </w:pPr>
    </w:p>
    <w:p w14:paraId="5194979F" w14:textId="77777777" w:rsidR="009870E0" w:rsidRDefault="009870E0" w:rsidP="00CA4913">
      <w:pPr>
        <w:jc w:val="both"/>
        <w:rPr>
          <w:b/>
          <w:bCs/>
          <w:color w:val="C00000"/>
        </w:rPr>
      </w:pPr>
    </w:p>
    <w:p w14:paraId="56BD7B21" w14:textId="77777777" w:rsidR="009870E0" w:rsidRPr="00FB7C41" w:rsidRDefault="009870E0" w:rsidP="00CA4913">
      <w:pPr>
        <w:jc w:val="both"/>
        <w:rPr>
          <w:b/>
          <w:bCs/>
        </w:rPr>
      </w:pPr>
    </w:p>
    <w:p w14:paraId="11F8FA04" w14:textId="77777777" w:rsidR="002F3B58" w:rsidRDefault="002F3B58" w:rsidP="00CA4913">
      <w:pPr>
        <w:jc w:val="both"/>
        <w:rPr>
          <w:b/>
          <w:bCs/>
          <w:color w:val="C00000"/>
        </w:rPr>
      </w:pPr>
    </w:p>
    <w:p w14:paraId="4A672953" w14:textId="7E336871" w:rsidR="009870E0" w:rsidRPr="00FB7C41" w:rsidRDefault="009870E0" w:rsidP="00CA4913">
      <w:pPr>
        <w:jc w:val="both"/>
        <w:rPr>
          <w:b/>
          <w:bCs/>
          <w:i/>
          <w:iCs/>
        </w:rPr>
      </w:pPr>
      <w:r w:rsidRPr="00FB7C41">
        <w:rPr>
          <w:b/>
          <w:bCs/>
          <w:i/>
          <w:iCs/>
        </w:rPr>
        <w:t>‘Then you will call on me and come and pray to me, and I will listen to you.’ (Jeremiah 29:12)</w:t>
      </w:r>
    </w:p>
    <w:p w14:paraId="26F04FC9" w14:textId="77777777" w:rsidR="009870E0" w:rsidRPr="009870E0" w:rsidRDefault="009870E0" w:rsidP="00CA4913">
      <w:pPr>
        <w:jc w:val="both"/>
        <w:rPr>
          <w:b/>
          <w:bCs/>
        </w:rPr>
      </w:pPr>
    </w:p>
    <w:p w14:paraId="0B505FBE" w14:textId="77777777" w:rsidR="009870E0" w:rsidRDefault="009870E0" w:rsidP="009870E0">
      <w:pPr>
        <w:jc w:val="center"/>
        <w:rPr>
          <w:b/>
          <w:bCs/>
        </w:rPr>
      </w:pPr>
    </w:p>
    <w:p w14:paraId="17D1D1BA" w14:textId="77777777" w:rsidR="00FB7C41" w:rsidRDefault="00FB7C41" w:rsidP="009870E0">
      <w:pPr>
        <w:jc w:val="center"/>
        <w:rPr>
          <w:b/>
          <w:bCs/>
        </w:rPr>
      </w:pPr>
    </w:p>
    <w:p w14:paraId="626FB223" w14:textId="377B2BE9" w:rsidR="009870E0" w:rsidRPr="009870E0" w:rsidRDefault="009870E0" w:rsidP="009870E0">
      <w:pPr>
        <w:jc w:val="center"/>
        <w:rPr>
          <w:b/>
          <w:bCs/>
        </w:rPr>
      </w:pPr>
      <w:r w:rsidRPr="009870E0">
        <w:rPr>
          <w:b/>
          <w:bCs/>
        </w:rPr>
        <w:t>Pray in Faith</w:t>
      </w:r>
    </w:p>
    <w:p w14:paraId="71A88945" w14:textId="00BB8C4D" w:rsidR="009870E0" w:rsidRPr="009870E0" w:rsidRDefault="009870E0" w:rsidP="009870E0">
      <w:pPr>
        <w:jc w:val="center"/>
        <w:rPr>
          <w:b/>
          <w:bCs/>
        </w:rPr>
      </w:pPr>
      <w:r w:rsidRPr="009870E0">
        <w:rPr>
          <w:b/>
          <w:bCs/>
        </w:rPr>
        <w:t>Speak in Love</w:t>
      </w:r>
    </w:p>
    <w:p w14:paraId="3E300368" w14:textId="22452CFC" w:rsidR="009870E0" w:rsidRPr="009870E0" w:rsidRDefault="009870E0" w:rsidP="009870E0">
      <w:pPr>
        <w:jc w:val="center"/>
        <w:rPr>
          <w:b/>
          <w:bCs/>
        </w:rPr>
      </w:pPr>
      <w:r w:rsidRPr="009870E0">
        <w:rPr>
          <w:b/>
          <w:bCs/>
        </w:rPr>
        <w:t xml:space="preserve">Act in Unity </w:t>
      </w:r>
    </w:p>
    <w:p w14:paraId="276C103A" w14:textId="77777777" w:rsidR="009870E0" w:rsidRDefault="009870E0" w:rsidP="009870E0">
      <w:pPr>
        <w:jc w:val="center"/>
        <w:rPr>
          <w:b/>
          <w:bCs/>
        </w:rPr>
      </w:pPr>
    </w:p>
    <w:p w14:paraId="16B6307F" w14:textId="77777777" w:rsidR="00FB7C41" w:rsidRPr="009870E0" w:rsidRDefault="00FB7C41" w:rsidP="009870E0">
      <w:pPr>
        <w:jc w:val="center"/>
        <w:rPr>
          <w:b/>
          <w:bCs/>
        </w:rPr>
      </w:pPr>
    </w:p>
    <w:p w14:paraId="4A157D01" w14:textId="62297705" w:rsidR="009870E0" w:rsidRPr="00FB7C41" w:rsidRDefault="009870E0" w:rsidP="009870E0">
      <w:pPr>
        <w:jc w:val="center"/>
        <w:rPr>
          <w:b/>
          <w:bCs/>
          <w:i/>
          <w:iCs/>
          <w:sz w:val="32"/>
          <w:szCs w:val="32"/>
        </w:rPr>
      </w:pPr>
      <w:r w:rsidRPr="00FB7C41">
        <w:rPr>
          <w:b/>
          <w:bCs/>
          <w:i/>
          <w:iCs/>
          <w:sz w:val="32"/>
          <w:szCs w:val="32"/>
        </w:rPr>
        <w:t xml:space="preserve">#Voices4Justice </w:t>
      </w:r>
    </w:p>
    <w:p w14:paraId="4631E5E7" w14:textId="77777777" w:rsidR="009870E0" w:rsidRPr="009870E0" w:rsidRDefault="009870E0" w:rsidP="00CA4913">
      <w:pPr>
        <w:jc w:val="both"/>
        <w:rPr>
          <w:b/>
          <w:bCs/>
          <w:sz w:val="32"/>
          <w:szCs w:val="32"/>
        </w:rPr>
      </w:pPr>
    </w:p>
    <w:p w14:paraId="7DA34D85" w14:textId="77777777" w:rsidR="009870E0" w:rsidRDefault="009870E0" w:rsidP="00CA4913">
      <w:pPr>
        <w:jc w:val="both"/>
        <w:rPr>
          <w:b/>
          <w:bCs/>
          <w:color w:val="C00000"/>
        </w:rPr>
      </w:pPr>
    </w:p>
    <w:p w14:paraId="24CC585F" w14:textId="77777777" w:rsidR="009870E0" w:rsidRDefault="009870E0" w:rsidP="00CA4913">
      <w:pPr>
        <w:jc w:val="both"/>
        <w:rPr>
          <w:b/>
          <w:bCs/>
          <w:color w:val="C00000"/>
        </w:rPr>
      </w:pPr>
    </w:p>
    <w:p w14:paraId="6F484A5F" w14:textId="0B3229A5" w:rsidR="006A7BFB" w:rsidRDefault="006A7BFB" w:rsidP="00CA4913">
      <w:pPr>
        <w:jc w:val="both"/>
        <w:rPr>
          <w:b/>
          <w:bCs/>
          <w:color w:val="C00000"/>
        </w:rPr>
      </w:pPr>
    </w:p>
    <w:p w14:paraId="6E937B43" w14:textId="77777777" w:rsidR="006A7BFB" w:rsidRDefault="006A7BFB" w:rsidP="00CA4913">
      <w:pPr>
        <w:jc w:val="both"/>
        <w:rPr>
          <w:b/>
          <w:bCs/>
          <w:color w:val="C00000"/>
        </w:rPr>
      </w:pPr>
    </w:p>
    <w:p w14:paraId="455CB070" w14:textId="77777777" w:rsidR="00596093" w:rsidRPr="006A7BFB" w:rsidRDefault="00596093" w:rsidP="006A7BFB">
      <w:pPr>
        <w:jc w:val="center"/>
        <w:rPr>
          <w:b/>
          <w:bCs/>
        </w:rPr>
      </w:pPr>
    </w:p>
    <w:sectPr w:rsidR="00596093" w:rsidRPr="006A7BFB" w:rsidSect="00BE5D0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4F"/>
    <w:rsid w:val="00010A39"/>
    <w:rsid w:val="0001382B"/>
    <w:rsid w:val="000324A7"/>
    <w:rsid w:val="00041A4F"/>
    <w:rsid w:val="00093191"/>
    <w:rsid w:val="00097951"/>
    <w:rsid w:val="000C1EA6"/>
    <w:rsid w:val="000D6DA9"/>
    <w:rsid w:val="000E45E6"/>
    <w:rsid w:val="00112641"/>
    <w:rsid w:val="0012446F"/>
    <w:rsid w:val="001602A5"/>
    <w:rsid w:val="00176829"/>
    <w:rsid w:val="001842A0"/>
    <w:rsid w:val="0019130B"/>
    <w:rsid w:val="001B3705"/>
    <w:rsid w:val="001C2F29"/>
    <w:rsid w:val="001D3865"/>
    <w:rsid w:val="001D5D9D"/>
    <w:rsid w:val="001E07C0"/>
    <w:rsid w:val="002324C3"/>
    <w:rsid w:val="00240645"/>
    <w:rsid w:val="00253FCC"/>
    <w:rsid w:val="002850E1"/>
    <w:rsid w:val="0029295E"/>
    <w:rsid w:val="002A5044"/>
    <w:rsid w:val="002F3B58"/>
    <w:rsid w:val="003253CE"/>
    <w:rsid w:val="00346ACC"/>
    <w:rsid w:val="003B1CEF"/>
    <w:rsid w:val="003B45B0"/>
    <w:rsid w:val="003D3314"/>
    <w:rsid w:val="003D3442"/>
    <w:rsid w:val="003E65C8"/>
    <w:rsid w:val="0041216C"/>
    <w:rsid w:val="0043513D"/>
    <w:rsid w:val="0044629A"/>
    <w:rsid w:val="0046311E"/>
    <w:rsid w:val="004B22DC"/>
    <w:rsid w:val="004C4709"/>
    <w:rsid w:val="004D068B"/>
    <w:rsid w:val="004D2333"/>
    <w:rsid w:val="004D3D2C"/>
    <w:rsid w:val="00530E91"/>
    <w:rsid w:val="005424A9"/>
    <w:rsid w:val="00553875"/>
    <w:rsid w:val="00596093"/>
    <w:rsid w:val="005A27F4"/>
    <w:rsid w:val="005C58AE"/>
    <w:rsid w:val="005C71B9"/>
    <w:rsid w:val="005D3F2A"/>
    <w:rsid w:val="005E1DB2"/>
    <w:rsid w:val="005F52A8"/>
    <w:rsid w:val="00607FB8"/>
    <w:rsid w:val="006153EE"/>
    <w:rsid w:val="0062318A"/>
    <w:rsid w:val="00625691"/>
    <w:rsid w:val="00626FB7"/>
    <w:rsid w:val="006609D4"/>
    <w:rsid w:val="0069030A"/>
    <w:rsid w:val="00694657"/>
    <w:rsid w:val="006A7BFB"/>
    <w:rsid w:val="006E0F20"/>
    <w:rsid w:val="006F074B"/>
    <w:rsid w:val="00702EB7"/>
    <w:rsid w:val="007617EC"/>
    <w:rsid w:val="0077260A"/>
    <w:rsid w:val="00793D74"/>
    <w:rsid w:val="00795F0B"/>
    <w:rsid w:val="007A119B"/>
    <w:rsid w:val="007A12DF"/>
    <w:rsid w:val="007B069E"/>
    <w:rsid w:val="007B64F9"/>
    <w:rsid w:val="007E4355"/>
    <w:rsid w:val="007E639C"/>
    <w:rsid w:val="0080620E"/>
    <w:rsid w:val="00806F01"/>
    <w:rsid w:val="008150F0"/>
    <w:rsid w:val="008258EF"/>
    <w:rsid w:val="008361F8"/>
    <w:rsid w:val="00840008"/>
    <w:rsid w:val="00841C45"/>
    <w:rsid w:val="00845D28"/>
    <w:rsid w:val="00847A15"/>
    <w:rsid w:val="00847C76"/>
    <w:rsid w:val="00895789"/>
    <w:rsid w:val="008B6253"/>
    <w:rsid w:val="008C6C0A"/>
    <w:rsid w:val="008F5DE6"/>
    <w:rsid w:val="00907F0B"/>
    <w:rsid w:val="00915DA0"/>
    <w:rsid w:val="009211EB"/>
    <w:rsid w:val="009218CD"/>
    <w:rsid w:val="00936D61"/>
    <w:rsid w:val="00945CBB"/>
    <w:rsid w:val="00951926"/>
    <w:rsid w:val="009610F3"/>
    <w:rsid w:val="009676A8"/>
    <w:rsid w:val="00980876"/>
    <w:rsid w:val="009870E0"/>
    <w:rsid w:val="009C5ECB"/>
    <w:rsid w:val="009E040A"/>
    <w:rsid w:val="009E5CD5"/>
    <w:rsid w:val="00A24938"/>
    <w:rsid w:val="00A478AC"/>
    <w:rsid w:val="00A72848"/>
    <w:rsid w:val="00A859DA"/>
    <w:rsid w:val="00A92094"/>
    <w:rsid w:val="00A972A3"/>
    <w:rsid w:val="00AA313C"/>
    <w:rsid w:val="00B01814"/>
    <w:rsid w:val="00B06195"/>
    <w:rsid w:val="00B45360"/>
    <w:rsid w:val="00B47DDF"/>
    <w:rsid w:val="00B617B6"/>
    <w:rsid w:val="00B77F55"/>
    <w:rsid w:val="00BC06EE"/>
    <w:rsid w:val="00BE5D03"/>
    <w:rsid w:val="00BF013B"/>
    <w:rsid w:val="00C00907"/>
    <w:rsid w:val="00C2026B"/>
    <w:rsid w:val="00C20D06"/>
    <w:rsid w:val="00C30A4F"/>
    <w:rsid w:val="00C34DA1"/>
    <w:rsid w:val="00C52745"/>
    <w:rsid w:val="00C741B2"/>
    <w:rsid w:val="00C753E9"/>
    <w:rsid w:val="00CA4913"/>
    <w:rsid w:val="00CD2270"/>
    <w:rsid w:val="00D02AA4"/>
    <w:rsid w:val="00D0595A"/>
    <w:rsid w:val="00D40631"/>
    <w:rsid w:val="00D42833"/>
    <w:rsid w:val="00D568D7"/>
    <w:rsid w:val="00D67F86"/>
    <w:rsid w:val="00D75B75"/>
    <w:rsid w:val="00D851ED"/>
    <w:rsid w:val="00D85632"/>
    <w:rsid w:val="00D868A8"/>
    <w:rsid w:val="00DB22D2"/>
    <w:rsid w:val="00DB5096"/>
    <w:rsid w:val="00DC1EC3"/>
    <w:rsid w:val="00DC48B5"/>
    <w:rsid w:val="00DF4656"/>
    <w:rsid w:val="00E12342"/>
    <w:rsid w:val="00E143ED"/>
    <w:rsid w:val="00E42290"/>
    <w:rsid w:val="00E44DC2"/>
    <w:rsid w:val="00EA2E27"/>
    <w:rsid w:val="00EB34C2"/>
    <w:rsid w:val="00EB4338"/>
    <w:rsid w:val="00EE4756"/>
    <w:rsid w:val="00EE674C"/>
    <w:rsid w:val="00EE72EE"/>
    <w:rsid w:val="00F03B1A"/>
    <w:rsid w:val="00F11CA9"/>
    <w:rsid w:val="00F57F80"/>
    <w:rsid w:val="00F7604B"/>
    <w:rsid w:val="00FB0F72"/>
    <w:rsid w:val="00FB7C41"/>
    <w:rsid w:val="00FF5E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EA32"/>
  <w15:chartTrackingRefBased/>
  <w15:docId w15:val="{29C36296-47EC-5B4B-B3D8-4E985D2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8AE"/>
    <w:pPr>
      <w:spacing w:before="100" w:beforeAutospacing="1" w:after="100" w:afterAutospacing="1"/>
    </w:pPr>
    <w:rPr>
      <w:rFonts w:ascii="Times New Roman" w:eastAsia="Times New Roman" w:hAnsi="Times New Roman" w:cs="Times New Roman"/>
      <w:kern w:val="0"/>
      <w:lang w:val="en-US"/>
      <w14:ligatures w14:val="none"/>
    </w:rPr>
  </w:style>
  <w:style w:type="paragraph" w:styleId="Revision">
    <w:name w:val="Revision"/>
    <w:hidden/>
    <w:uiPriority w:val="99"/>
    <w:semiHidden/>
    <w:rsid w:val="0082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67478">
      <w:bodyDiv w:val="1"/>
      <w:marLeft w:val="0"/>
      <w:marRight w:val="0"/>
      <w:marTop w:val="0"/>
      <w:marBottom w:val="0"/>
      <w:divBdr>
        <w:top w:val="none" w:sz="0" w:space="0" w:color="auto"/>
        <w:left w:val="none" w:sz="0" w:space="0" w:color="auto"/>
        <w:bottom w:val="none" w:sz="0" w:space="0" w:color="auto"/>
        <w:right w:val="none" w:sz="0" w:space="0" w:color="auto"/>
      </w:divBdr>
    </w:div>
    <w:div w:id="13400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6E26-BFAD-4BAD-A1BA-9A1EE9FA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Dore</dc:creator>
  <cp:keywords/>
  <dc:description/>
  <cp:lastModifiedBy>louann@sabatierconsulting.com</cp:lastModifiedBy>
  <cp:revision>2</cp:revision>
  <dcterms:created xsi:type="dcterms:W3CDTF">2025-07-31T15:21:00Z</dcterms:created>
  <dcterms:modified xsi:type="dcterms:W3CDTF">2025-07-31T15:21:00Z</dcterms:modified>
</cp:coreProperties>
</file>